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heme="majorEastAsia" w:hAnsiTheme="majorEastAsia" w:eastAsiaTheme="majorEastAsia"/>
          <w:b w:val="0"/>
          <w:color w:val="auto"/>
          <w:sz w:val="32"/>
          <w:szCs w:val="32"/>
        </w:rPr>
      </w:pPr>
      <w:r>
        <w:rPr>
          <w:rStyle w:val="8"/>
          <w:rFonts w:hint="eastAsia" w:cs="Arial" w:asciiTheme="majorEastAsia" w:hAnsiTheme="majorEastAsia" w:eastAsiaTheme="majorEastAsia"/>
          <w:b/>
          <w:color w:val="auto"/>
          <w:spacing w:val="15"/>
          <w:sz w:val="32"/>
          <w:szCs w:val="32"/>
        </w:rPr>
        <w:t>关于海港区开展2024年公共租赁住房年审的通知</w:t>
      </w:r>
    </w:p>
    <w:p>
      <w:pPr>
        <w:pStyle w:val="5"/>
        <w:ind w:firstLine="622" w:firstLineChars="200"/>
        <w:rPr>
          <w:rFonts w:asciiTheme="majorEastAsia" w:hAnsiTheme="majorEastAsia" w:eastAsiaTheme="majorEastAsia"/>
          <w:b w:val="0"/>
          <w:color w:val="auto"/>
          <w:sz w:val="28"/>
          <w:szCs w:val="28"/>
        </w:rPr>
      </w:pPr>
      <w:r>
        <w:rPr>
          <w:rStyle w:val="8"/>
          <w:rFonts w:hint="eastAsia" w:cs="Arial" w:asciiTheme="majorEastAsia" w:hAnsiTheme="majorEastAsia" w:eastAsiaTheme="majorEastAsia"/>
          <w:b/>
          <w:color w:val="auto"/>
          <w:spacing w:val="15"/>
          <w:sz w:val="28"/>
          <w:szCs w:val="28"/>
        </w:rPr>
        <w:t>海港区</w:t>
      </w:r>
      <w:r>
        <w:rPr>
          <w:rFonts w:hint="eastAsia" w:asciiTheme="majorEastAsia" w:hAnsiTheme="majorEastAsia" w:eastAsiaTheme="majorEastAsia"/>
          <w:b w:val="0"/>
          <w:color w:val="auto"/>
          <w:sz w:val="28"/>
          <w:szCs w:val="28"/>
        </w:rPr>
        <w:t>公共租赁住房年审已开始，请一类、二类、三类保障户于</w:t>
      </w:r>
      <w:r>
        <w:rPr>
          <w:rFonts w:hint="eastAsia" w:asciiTheme="majorEastAsia" w:hAnsiTheme="majorEastAsia" w:eastAsiaTheme="majorEastAsia"/>
          <w:bCs/>
          <w:color w:val="E36C09" w:themeColor="accent6" w:themeShade="BF"/>
          <w:sz w:val="28"/>
          <w:szCs w:val="28"/>
        </w:rPr>
        <w:t>2024年6月30日</w:t>
      </w:r>
      <w:r>
        <w:rPr>
          <w:rFonts w:hint="eastAsia" w:asciiTheme="majorEastAsia" w:hAnsiTheme="majorEastAsia" w:eastAsiaTheme="majorEastAsia"/>
          <w:b w:val="0"/>
          <w:color w:val="auto"/>
          <w:sz w:val="28"/>
          <w:szCs w:val="28"/>
        </w:rPr>
        <w:t>之前用手机下载</w:t>
      </w:r>
      <w:r>
        <w:rPr>
          <w:rFonts w:asciiTheme="majorEastAsia" w:hAnsiTheme="majorEastAsia" w:eastAsiaTheme="majorEastAsia"/>
          <w:b w:val="0"/>
          <w:color w:val="FF0000"/>
          <w:sz w:val="28"/>
          <w:szCs w:val="28"/>
        </w:rPr>
        <w:t>“</w:t>
      </w:r>
      <w:r>
        <w:rPr>
          <w:rStyle w:val="8"/>
          <w:rFonts w:cs="Arial" w:asciiTheme="majorEastAsia" w:hAnsiTheme="majorEastAsia" w:eastAsiaTheme="majorEastAsia"/>
          <w:b/>
          <w:color w:val="FF0000"/>
          <w:spacing w:val="15"/>
          <w:sz w:val="28"/>
          <w:szCs w:val="28"/>
        </w:rPr>
        <w:t>冀时办APP</w:t>
      </w:r>
      <w:r>
        <w:rPr>
          <w:rFonts w:asciiTheme="majorEastAsia" w:hAnsiTheme="majorEastAsia" w:eastAsiaTheme="majorEastAsia"/>
          <w:b w:val="0"/>
          <w:color w:val="FF0000"/>
          <w:sz w:val="28"/>
          <w:szCs w:val="28"/>
        </w:rPr>
        <w:t>”</w:t>
      </w:r>
      <w:r>
        <w:rPr>
          <w:rFonts w:hint="eastAsia" w:asciiTheme="majorEastAsia" w:hAnsiTheme="majorEastAsia" w:eastAsiaTheme="majorEastAsia"/>
          <w:b w:val="0"/>
          <w:color w:val="auto"/>
          <w:sz w:val="28"/>
          <w:szCs w:val="28"/>
        </w:rPr>
        <w:t>线上提交材料，操作流程详见附件。</w:t>
      </w:r>
    </w:p>
    <w:p>
      <w:pPr>
        <w:pStyle w:val="5"/>
        <w:ind w:firstLine="620" w:firstLineChars="200"/>
        <w:rPr>
          <w:rFonts w:asciiTheme="majorEastAsia" w:hAnsiTheme="majorEastAsia" w:eastAsiaTheme="majorEastAsia"/>
          <w:b w:val="0"/>
          <w:color w:val="auto"/>
          <w:sz w:val="28"/>
          <w:szCs w:val="28"/>
        </w:rPr>
      </w:pPr>
      <w:r>
        <w:rPr>
          <w:rStyle w:val="8"/>
          <w:rFonts w:hint="eastAsia" w:cs="Arial" w:asciiTheme="majorEastAsia" w:hAnsiTheme="majorEastAsia" w:eastAsiaTheme="majorEastAsia"/>
          <w:b w:val="0"/>
          <w:color w:val="auto"/>
          <w:spacing w:val="15"/>
          <w:sz w:val="28"/>
          <w:szCs w:val="28"/>
        </w:rPr>
        <w:t>注意事项</w:t>
      </w:r>
      <w:r>
        <w:rPr>
          <w:rFonts w:asciiTheme="majorEastAsia" w:hAnsiTheme="majorEastAsia" w:eastAsiaTheme="majorEastAsia"/>
          <w:color w:val="auto"/>
          <w:sz w:val="28"/>
          <w:szCs w:val="28"/>
        </w:rPr>
        <w:t>1</w:t>
      </w:r>
      <w:r>
        <w:rPr>
          <w:rFonts w:hint="eastAsia" w:asciiTheme="majorEastAsia" w:hAnsiTheme="majorEastAsia" w:eastAsiaTheme="majorEastAsia"/>
          <w:b w:val="0"/>
          <w:color w:val="auto"/>
          <w:sz w:val="28"/>
          <w:szCs w:val="28"/>
        </w:rPr>
        <w:t>.手机下载</w:t>
      </w:r>
      <w:r>
        <w:rPr>
          <w:rFonts w:asciiTheme="majorEastAsia" w:hAnsiTheme="majorEastAsia" w:eastAsiaTheme="majorEastAsia"/>
          <w:b w:val="0"/>
          <w:color w:val="FF0000"/>
          <w:sz w:val="28"/>
          <w:szCs w:val="28"/>
        </w:rPr>
        <w:t>“</w:t>
      </w:r>
      <w:r>
        <w:rPr>
          <w:rStyle w:val="8"/>
          <w:rFonts w:cs="Arial" w:asciiTheme="majorEastAsia" w:hAnsiTheme="majorEastAsia" w:eastAsiaTheme="majorEastAsia"/>
          <w:b/>
          <w:color w:val="FF0000"/>
          <w:spacing w:val="15"/>
          <w:sz w:val="28"/>
          <w:szCs w:val="28"/>
        </w:rPr>
        <w:t>冀时办APP</w:t>
      </w:r>
      <w:r>
        <w:rPr>
          <w:rFonts w:asciiTheme="majorEastAsia" w:hAnsiTheme="majorEastAsia" w:eastAsiaTheme="majorEastAsia"/>
          <w:b w:val="0"/>
          <w:color w:val="FF0000"/>
          <w:sz w:val="28"/>
          <w:szCs w:val="28"/>
        </w:rPr>
        <w:t>”</w:t>
      </w:r>
      <w:r>
        <w:rPr>
          <w:rFonts w:hint="eastAsia" w:asciiTheme="majorEastAsia" w:hAnsiTheme="majorEastAsia" w:eastAsiaTheme="majorEastAsia"/>
          <w:b w:val="0"/>
          <w:color w:val="auto"/>
          <w:sz w:val="28"/>
          <w:szCs w:val="28"/>
        </w:rPr>
        <w:t>，不可用微信小程序。2.所有材料只需要按提示拍照原件（不要拍复印件）3.提交完成后，可在进度查询中查看进度详情，如显示提交成功，请耐心等待年审结果即可。</w:t>
      </w:r>
    </w:p>
    <w:p>
      <w:pPr>
        <w:pStyle w:val="5"/>
        <w:ind w:firstLine="622" w:firstLineChars="200"/>
        <w:rPr>
          <w:rFonts w:asciiTheme="majorEastAsia" w:hAnsiTheme="majorEastAsia" w:eastAsiaTheme="majorEastAsia"/>
          <w:b w:val="0"/>
          <w:color w:val="auto"/>
          <w:sz w:val="28"/>
          <w:szCs w:val="28"/>
        </w:rPr>
      </w:pPr>
      <w:r>
        <w:rPr>
          <w:rStyle w:val="8"/>
          <w:rFonts w:hint="eastAsia" w:cs="Arial" w:asciiTheme="majorEastAsia" w:hAnsiTheme="majorEastAsia" w:eastAsiaTheme="majorEastAsia"/>
          <w:b/>
          <w:color w:val="auto"/>
          <w:spacing w:val="15"/>
          <w:sz w:val="28"/>
          <w:szCs w:val="28"/>
        </w:rPr>
        <w:t>年审需要提供的资料</w:t>
      </w:r>
      <w:r>
        <w:rPr>
          <w:rFonts w:hint="eastAsia" w:asciiTheme="majorEastAsia" w:hAnsiTheme="majorEastAsia" w:eastAsiaTheme="majorEastAsia"/>
          <w:b w:val="0"/>
          <w:color w:val="auto"/>
          <w:sz w:val="28"/>
          <w:szCs w:val="28"/>
        </w:rPr>
        <w:t>:</w:t>
      </w:r>
      <w:r>
        <w:rPr>
          <w:rStyle w:val="8"/>
          <w:rFonts w:hint="eastAsia" w:cs="Arial" w:asciiTheme="majorEastAsia" w:hAnsiTheme="majorEastAsia" w:eastAsiaTheme="majorEastAsia"/>
          <w:b/>
          <w:color w:val="auto"/>
          <w:spacing w:val="15"/>
          <w:sz w:val="28"/>
          <w:szCs w:val="28"/>
        </w:rPr>
        <w:t>一类家庭需提供如下材料：</w:t>
      </w:r>
      <w:r>
        <w:rPr>
          <w:rFonts w:hint="eastAsia" w:asciiTheme="majorEastAsia" w:hAnsiTheme="majorEastAsia" w:eastAsiaTheme="majorEastAsia"/>
          <w:b w:val="0"/>
          <w:color w:val="auto"/>
          <w:sz w:val="28"/>
          <w:szCs w:val="28"/>
        </w:rPr>
        <w:t>（1）申请人本人及在保家庭成员身份证、户口簿原件（2）公共租赁住房保障证原件；（3）民政部门已年审的低保证原件；（4）婚姻状况证明原件（包括结婚证或离婚证，法院判决离异、丧偶单身人员需自写承诺书）；</w:t>
      </w:r>
      <w:r>
        <w:rPr>
          <w:rStyle w:val="8"/>
          <w:rFonts w:hint="eastAsia" w:cs="Arial" w:asciiTheme="majorEastAsia" w:hAnsiTheme="majorEastAsia" w:eastAsiaTheme="majorEastAsia"/>
          <w:b/>
          <w:color w:val="00B0F0"/>
          <w:spacing w:val="15"/>
          <w:sz w:val="28"/>
          <w:szCs w:val="28"/>
        </w:rPr>
        <w:t>（5）享受租赁补贴的家庭需提供房屋租赁备案证明及房屋租赁合同；</w:t>
      </w:r>
      <w:r>
        <w:rPr>
          <w:rFonts w:hint="eastAsia" w:asciiTheme="majorEastAsia" w:hAnsiTheme="majorEastAsia" w:eastAsiaTheme="majorEastAsia"/>
          <w:b w:val="0"/>
          <w:color w:val="auto"/>
          <w:sz w:val="28"/>
          <w:szCs w:val="28"/>
        </w:rPr>
        <w:t>（6）审核受理单位要求提供的其他材料。</w:t>
      </w:r>
    </w:p>
    <w:p>
      <w:pPr>
        <w:pStyle w:val="5"/>
        <w:ind w:firstLine="622" w:firstLineChars="200"/>
        <w:rPr>
          <w:rFonts w:asciiTheme="majorEastAsia" w:hAnsiTheme="majorEastAsia" w:eastAsiaTheme="majorEastAsia"/>
          <w:b w:val="0"/>
          <w:color w:val="auto"/>
          <w:sz w:val="28"/>
          <w:szCs w:val="28"/>
        </w:rPr>
      </w:pPr>
      <w:r>
        <w:rPr>
          <w:rStyle w:val="8"/>
          <w:rFonts w:hint="eastAsia" w:cs="Arial" w:asciiTheme="majorEastAsia" w:hAnsiTheme="majorEastAsia" w:eastAsiaTheme="majorEastAsia"/>
          <w:b/>
          <w:color w:val="auto"/>
          <w:spacing w:val="15"/>
          <w:sz w:val="28"/>
          <w:szCs w:val="28"/>
        </w:rPr>
        <w:t>二类家庭需提供如下材料：</w:t>
      </w:r>
      <w:r>
        <w:rPr>
          <w:rFonts w:hint="eastAsia" w:asciiTheme="majorEastAsia" w:hAnsiTheme="majorEastAsia" w:eastAsiaTheme="majorEastAsia"/>
          <w:b w:val="0"/>
          <w:color w:val="auto"/>
          <w:sz w:val="28"/>
          <w:szCs w:val="28"/>
        </w:rPr>
        <w:t>（1）申请人本人及在保家庭成员身份证、户口簿原件；（2）街道办事处开具的低保边缘家庭证，若无低保边缘家庭证则需提供收入证明；（3）公共租赁住房保障证原件；（4）婚姻状况证明原件（包括结婚证或离婚证，法院判决离异、丧偶及已达法定结婚年龄的单身人员需自写单身承诺书）；</w:t>
      </w:r>
      <w:r>
        <w:rPr>
          <w:rStyle w:val="8"/>
          <w:rFonts w:hint="eastAsia" w:cs="Arial" w:asciiTheme="majorEastAsia" w:hAnsiTheme="majorEastAsia" w:eastAsiaTheme="majorEastAsia"/>
          <w:b/>
          <w:color w:val="00B0F0"/>
          <w:spacing w:val="15"/>
          <w:sz w:val="28"/>
          <w:szCs w:val="28"/>
        </w:rPr>
        <w:t>（5）享受租赁补贴的家庭需提供房屋租赁备案证明及房屋租赁合同；</w:t>
      </w:r>
      <w:r>
        <w:rPr>
          <w:rFonts w:hint="eastAsia" w:asciiTheme="majorEastAsia" w:hAnsiTheme="majorEastAsia" w:eastAsiaTheme="majorEastAsia"/>
          <w:b w:val="0"/>
          <w:color w:val="auto"/>
          <w:sz w:val="28"/>
          <w:szCs w:val="28"/>
        </w:rPr>
        <w:t>（6）审核受理单位要求提供的其他材料。</w:t>
      </w:r>
    </w:p>
    <w:p>
      <w:pPr>
        <w:pStyle w:val="5"/>
        <w:ind w:firstLine="622" w:firstLineChars="200"/>
        <w:rPr>
          <w:rFonts w:asciiTheme="majorEastAsia" w:hAnsiTheme="majorEastAsia" w:eastAsiaTheme="majorEastAsia"/>
          <w:b w:val="0"/>
          <w:color w:val="auto"/>
          <w:sz w:val="28"/>
          <w:szCs w:val="28"/>
        </w:rPr>
      </w:pPr>
      <w:r>
        <w:rPr>
          <w:rStyle w:val="8"/>
          <w:rFonts w:hint="eastAsia" w:cs="Arial" w:asciiTheme="majorEastAsia" w:hAnsiTheme="majorEastAsia" w:eastAsiaTheme="majorEastAsia"/>
          <w:b/>
          <w:color w:val="auto"/>
          <w:spacing w:val="15"/>
          <w:sz w:val="28"/>
          <w:szCs w:val="28"/>
        </w:rPr>
        <w:t>三类家庭需提供如下材料：</w:t>
      </w:r>
      <w:r>
        <w:rPr>
          <w:rFonts w:hint="eastAsia" w:asciiTheme="majorEastAsia" w:hAnsiTheme="majorEastAsia" w:eastAsiaTheme="majorEastAsia"/>
          <w:b w:val="0"/>
          <w:color w:val="auto"/>
          <w:sz w:val="28"/>
          <w:szCs w:val="28"/>
        </w:rPr>
        <w:t>（1）申请人本人及在保家庭成员身份证、户口簿原件；（2）公共租赁住房保障证原件；（3）婚姻状况证明原件（包括结婚证或离婚证，法院判决离异、丧偶及已达法定结婚年龄的单身人员需自写单身承诺书）；（4）工作单位开具的收入证明（加盖单位公章并注明联系人和联系电话）；（5）达到法定退休年龄的本市城市区城镇户籍家庭需提供养老保险收入凭证；（6）外来务工人员需提供海港区居住证、海港区劳动（聘用）合同、海港区社会保险缴交票据（满1年）原件；</w:t>
      </w:r>
      <w:r>
        <w:rPr>
          <w:rStyle w:val="8"/>
          <w:rFonts w:hint="eastAsia" w:cs="Arial" w:asciiTheme="majorEastAsia" w:hAnsiTheme="majorEastAsia" w:eastAsiaTheme="majorEastAsia"/>
          <w:b/>
          <w:color w:val="00B0F0"/>
          <w:spacing w:val="15"/>
          <w:sz w:val="28"/>
          <w:szCs w:val="28"/>
        </w:rPr>
        <w:t>（7）享受租赁补贴的家庭需提供房屋租赁备案证明及房屋租赁合同；</w:t>
      </w:r>
      <w:r>
        <w:rPr>
          <w:rFonts w:hint="eastAsia" w:asciiTheme="majorEastAsia" w:hAnsiTheme="majorEastAsia" w:eastAsiaTheme="majorEastAsia"/>
          <w:b w:val="0"/>
          <w:color w:val="auto"/>
          <w:sz w:val="28"/>
          <w:szCs w:val="28"/>
        </w:rPr>
        <w:t>（8）审核受理单位要求提供的其他材料。</w:t>
      </w:r>
    </w:p>
    <w:p>
      <w:pPr>
        <w:pStyle w:val="5"/>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附件：冀时办APP公租房年审申请操作流程</w:t>
      </w:r>
    </w:p>
    <w:p>
      <w:pPr>
        <w:pStyle w:val="5"/>
        <w:ind w:firstLine="5040" w:firstLineChars="1800"/>
        <w:rPr>
          <w:rFonts w:hint="default" w:asciiTheme="majorEastAsia" w:hAnsiTheme="majorEastAsia" w:eastAsiaTheme="majorEastAsia"/>
          <w:b w:val="0"/>
          <w:color w:val="auto"/>
          <w:sz w:val="28"/>
          <w:szCs w:val="28"/>
          <w:lang w:val="en-US" w:eastAsia="zh-CN"/>
        </w:rPr>
      </w:pPr>
      <w:bookmarkStart w:id="0" w:name="_GoBack"/>
      <w:bookmarkEnd w:id="0"/>
      <w:r>
        <w:rPr>
          <w:rFonts w:hint="eastAsia" w:asciiTheme="majorEastAsia" w:hAnsiTheme="majorEastAsia" w:eastAsiaTheme="majorEastAsia"/>
          <w:b w:val="0"/>
          <w:color w:val="auto"/>
          <w:sz w:val="28"/>
          <w:szCs w:val="28"/>
          <w:lang w:val="en-US" w:eastAsia="zh-CN"/>
        </w:rPr>
        <w:t>咨询电话：8605905</w:t>
      </w:r>
    </w:p>
    <w:p>
      <w:pPr>
        <w:pStyle w:val="5"/>
        <w:ind w:firstLine="4498" w:firstLineChars="1600"/>
        <w:rPr>
          <w:rFonts w:asciiTheme="majorEastAsia" w:hAnsiTheme="majorEastAsia" w:eastAsiaTheme="majorEastAsia"/>
          <w:color w:val="auto"/>
          <w:sz w:val="28"/>
          <w:szCs w:val="28"/>
        </w:rPr>
      </w:pPr>
      <w:r>
        <w:rPr>
          <w:rFonts w:hint="eastAsia" w:asciiTheme="majorEastAsia" w:hAnsiTheme="majorEastAsia" w:eastAsiaTheme="majorEastAsia"/>
          <w:color w:val="auto"/>
          <w:sz w:val="28"/>
          <w:szCs w:val="28"/>
        </w:rPr>
        <w:t>秦皇岛市海港区保障房中心</w:t>
      </w:r>
    </w:p>
    <w:p/>
    <w:p/>
    <w:p/>
    <w:p/>
    <w:p/>
    <w:p>
      <w:pPr>
        <w:rPr>
          <w:rStyle w:val="8"/>
          <w:b w:val="0"/>
        </w:rPr>
      </w:pPr>
      <w:r>
        <w:rPr>
          <w:rStyle w:val="8"/>
          <w:rFonts w:hint="eastAsia"/>
          <w:b w:val="0"/>
        </w:rPr>
        <w:t>1.手机应用市场下载并安装“冀时办”APP。</w:t>
      </w:r>
    </w:p>
    <w:p>
      <w:r>
        <w:drawing>
          <wp:inline distT="0" distB="0" distL="0" distR="0">
            <wp:extent cx="3347720" cy="7444740"/>
            <wp:effectExtent l="19050" t="0" r="4800" b="0"/>
            <wp:docPr id="1" name="图片 1" descr="微信图片_2024022914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229143630"/>
                    <pic:cNvPicPr>
                      <a:picLocks noChangeAspect="1"/>
                    </pic:cNvPicPr>
                  </pic:nvPicPr>
                  <pic:blipFill>
                    <a:blip r:embed="rId4"/>
                    <a:srcRect/>
                    <a:stretch>
                      <a:fillRect/>
                    </a:stretch>
                  </pic:blipFill>
                  <pic:spPr>
                    <a:xfrm>
                      <a:off x="0" y="0"/>
                      <a:ext cx="3348000" cy="7444862"/>
                    </a:xfrm>
                    <a:prstGeom prst="rect">
                      <a:avLst/>
                    </a:prstGeom>
                    <a:noFill/>
                    <a:ln w="9525">
                      <a:noFill/>
                      <a:miter lim="800000"/>
                      <a:headEnd/>
                      <a:tailEnd/>
                    </a:ln>
                  </pic:spPr>
                </pic:pic>
              </a:graphicData>
            </a:graphic>
          </wp:inline>
        </w:drawing>
      </w:r>
    </w:p>
    <w:p/>
    <w:p/>
    <w:p>
      <w:pPr>
        <w:rPr>
          <w:rStyle w:val="8"/>
          <w:b w:val="0"/>
        </w:rPr>
      </w:pPr>
      <w:r>
        <w:rPr>
          <w:rStyle w:val="8"/>
          <w:rFonts w:hint="eastAsia"/>
          <w:b w:val="0"/>
        </w:rPr>
        <w:t>2.安装成功后打开APP，点击右下角“我的”，进入该页面后点击“未登录”，进行注册后登录。</w:t>
      </w:r>
    </w:p>
    <w:p>
      <w:r>
        <w:drawing>
          <wp:inline distT="0" distB="0" distL="0" distR="0">
            <wp:extent cx="3347720" cy="7444740"/>
            <wp:effectExtent l="19050" t="0" r="4800" b="0"/>
            <wp:docPr id="2" name="图片 4"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640"/>
                    <pic:cNvPicPr>
                      <a:picLocks noChangeAspect="1"/>
                    </pic:cNvPicPr>
                  </pic:nvPicPr>
                  <pic:blipFill>
                    <a:blip r:embed="rId5"/>
                    <a:srcRect/>
                    <a:stretch>
                      <a:fillRect/>
                    </a:stretch>
                  </pic:blipFill>
                  <pic:spPr>
                    <a:xfrm>
                      <a:off x="0" y="0"/>
                      <a:ext cx="3348000" cy="7444862"/>
                    </a:xfrm>
                    <a:prstGeom prst="rect">
                      <a:avLst/>
                    </a:prstGeom>
                    <a:noFill/>
                    <a:ln w="9525">
                      <a:noFill/>
                      <a:miter lim="800000"/>
                      <a:headEnd/>
                      <a:tailEnd/>
                    </a:ln>
                  </pic:spPr>
                </pic:pic>
              </a:graphicData>
            </a:graphic>
          </wp:inline>
        </w:drawing>
      </w:r>
    </w:p>
    <w:p/>
    <w:p>
      <w:pPr>
        <w:rPr>
          <w:rStyle w:val="8"/>
          <w:b w:val="0"/>
        </w:rPr>
      </w:pPr>
      <w:r>
        <w:rPr>
          <w:rStyle w:val="8"/>
          <w:rFonts w:hint="eastAsia"/>
          <w:b w:val="0"/>
        </w:rPr>
        <w:t>3.登录成功后，点击屏幕下方“秦皇岛”，然后点击“公租房”。</w:t>
      </w:r>
    </w:p>
    <w:p>
      <w:r>
        <w:drawing>
          <wp:inline distT="0" distB="0" distL="0" distR="0">
            <wp:extent cx="3347720" cy="7448550"/>
            <wp:effectExtent l="19050" t="0" r="4800" b="0"/>
            <wp:docPr id="3" name="图片 10" descr="C:\Users\dd\Documents\WeChat Files\lianlianguoguo0410\FileStorage\Temp\3668b52e617e12f3b5bc4256d63c9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C:\Users\dd\Documents\WeChat Files\lianlianguoguo0410\FileStorage\Temp\3668b52e617e12f3b5bc4256d63c9dc.jpg"/>
                    <pic:cNvPicPr>
                      <a:picLocks noChangeAspect="1"/>
                    </pic:cNvPicPr>
                  </pic:nvPicPr>
                  <pic:blipFill>
                    <a:blip r:embed="rId6"/>
                    <a:srcRect/>
                    <a:stretch>
                      <a:fillRect/>
                    </a:stretch>
                  </pic:blipFill>
                  <pic:spPr>
                    <a:xfrm>
                      <a:off x="0" y="0"/>
                      <a:ext cx="3348000" cy="7448958"/>
                    </a:xfrm>
                    <a:prstGeom prst="rect">
                      <a:avLst/>
                    </a:prstGeom>
                    <a:noFill/>
                    <a:ln w="9525">
                      <a:noFill/>
                      <a:miter lim="800000"/>
                      <a:headEnd/>
                      <a:tailEnd/>
                    </a:ln>
                  </pic:spPr>
                </pic:pic>
              </a:graphicData>
            </a:graphic>
          </wp:inline>
        </w:drawing>
      </w:r>
    </w:p>
    <w:p/>
    <w:p>
      <w:pPr>
        <w:rPr>
          <w:rStyle w:val="8"/>
          <w:b w:val="0"/>
        </w:rPr>
      </w:pPr>
    </w:p>
    <w:p>
      <w:pPr>
        <w:rPr>
          <w:rStyle w:val="8"/>
          <w:b w:val="0"/>
        </w:rPr>
      </w:pPr>
      <w:r>
        <w:rPr>
          <w:rStyle w:val="8"/>
          <w:rFonts w:hint="eastAsia"/>
          <w:b w:val="0"/>
        </w:rPr>
        <w:t xml:space="preserve">4.选择“秦皇岛公租房”。 </w:t>
      </w:r>
    </w:p>
    <w:p>
      <w:r>
        <w:drawing>
          <wp:inline distT="0" distB="0" distL="0" distR="0">
            <wp:extent cx="3397885" cy="7559675"/>
            <wp:effectExtent l="19050" t="0" r="0" b="0"/>
            <wp:docPr id="4" name="图片 7" descr="64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640 (2)"/>
                    <pic:cNvPicPr>
                      <a:picLocks noChangeAspect="1"/>
                    </pic:cNvPicPr>
                  </pic:nvPicPr>
                  <pic:blipFill>
                    <a:blip r:embed="rId7"/>
                    <a:srcRect/>
                    <a:stretch>
                      <a:fillRect/>
                    </a:stretch>
                  </pic:blipFill>
                  <pic:spPr>
                    <a:xfrm>
                      <a:off x="0" y="0"/>
                      <a:ext cx="3398455" cy="7560000"/>
                    </a:xfrm>
                    <a:prstGeom prst="rect">
                      <a:avLst/>
                    </a:prstGeom>
                    <a:noFill/>
                    <a:ln w="9525">
                      <a:noFill/>
                      <a:miter lim="800000"/>
                      <a:headEnd/>
                      <a:tailEnd/>
                    </a:ln>
                  </pic:spPr>
                </pic:pic>
              </a:graphicData>
            </a:graphic>
          </wp:inline>
        </w:drawing>
      </w:r>
    </w:p>
    <w:p/>
    <w:p>
      <w:pPr>
        <w:rPr>
          <w:rStyle w:val="8"/>
          <w:b w:val="0"/>
        </w:rPr>
      </w:pPr>
    </w:p>
    <w:p>
      <w:pPr>
        <w:rPr>
          <w:rStyle w:val="8"/>
          <w:b w:val="0"/>
        </w:rPr>
      </w:pPr>
      <w:r>
        <w:rPr>
          <w:rStyle w:val="8"/>
          <w:rFonts w:hint="eastAsia"/>
          <w:b w:val="0"/>
        </w:rPr>
        <w:t>5.进入公租房服务页面后，点击“资格年审”。</w:t>
      </w:r>
    </w:p>
    <w:p>
      <w:r>
        <w:drawing>
          <wp:inline distT="0" distB="0" distL="0" distR="0">
            <wp:extent cx="3347720" cy="7443470"/>
            <wp:effectExtent l="19050" t="0" r="4800" b="0"/>
            <wp:docPr id="5" name="图片 11" descr="64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640 (3)"/>
                    <pic:cNvPicPr>
                      <a:picLocks noChangeAspect="1"/>
                    </pic:cNvPicPr>
                  </pic:nvPicPr>
                  <pic:blipFill>
                    <a:blip r:embed="rId8"/>
                    <a:srcRect/>
                    <a:stretch>
                      <a:fillRect/>
                    </a:stretch>
                  </pic:blipFill>
                  <pic:spPr>
                    <a:xfrm>
                      <a:off x="0" y="0"/>
                      <a:ext cx="3348000" cy="7443472"/>
                    </a:xfrm>
                    <a:prstGeom prst="rect">
                      <a:avLst/>
                    </a:prstGeom>
                    <a:noFill/>
                    <a:ln w="9525">
                      <a:noFill/>
                      <a:miter lim="800000"/>
                      <a:headEnd/>
                      <a:tailEnd/>
                    </a:ln>
                  </pic:spPr>
                </pic:pic>
              </a:graphicData>
            </a:graphic>
          </wp:inline>
        </w:drawing>
      </w:r>
    </w:p>
    <w:p/>
    <w:p/>
    <w:p>
      <w:pPr>
        <w:rPr>
          <w:rStyle w:val="8"/>
          <w:b w:val="0"/>
          <w:bCs w:val="0"/>
        </w:rPr>
      </w:pPr>
      <w:r>
        <w:rPr>
          <w:rStyle w:val="8"/>
          <w:rFonts w:hint="eastAsia"/>
          <w:b w:val="0"/>
          <w:bCs w:val="0"/>
        </w:rPr>
        <w:t>6.点击“开始申请年审”，进入信息填报界面，从上往下更新申请信息，点击“下一步”。</w:t>
      </w:r>
    </w:p>
    <w:p>
      <w:r>
        <w:drawing>
          <wp:inline distT="0" distB="0" distL="0" distR="0">
            <wp:extent cx="3347720" cy="6210935"/>
            <wp:effectExtent l="19050" t="0" r="4800" b="0"/>
            <wp:docPr id="6" name="图片 14" descr="C:\Users\dd\Documents\WeChat Files\lianlianguoguo0410\FileStorage\Temp\5ad90805345649d6adc06753c54f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C:\Users\dd\Documents\WeChat Files\lianlianguoguo0410\FileStorage\Temp\5ad90805345649d6adc06753c54f790.png"/>
                    <pic:cNvPicPr>
                      <a:picLocks noChangeAspect="1"/>
                    </pic:cNvPicPr>
                  </pic:nvPicPr>
                  <pic:blipFill>
                    <a:blip r:embed="rId9" cstate="print"/>
                    <a:srcRect/>
                    <a:stretch>
                      <a:fillRect/>
                    </a:stretch>
                  </pic:blipFill>
                  <pic:spPr>
                    <a:xfrm>
                      <a:off x="0" y="0"/>
                      <a:ext cx="3348000" cy="6211009"/>
                    </a:xfrm>
                    <a:prstGeom prst="rect">
                      <a:avLst/>
                    </a:prstGeom>
                    <a:noFill/>
                    <a:ln w="9525">
                      <a:noFill/>
                      <a:miter lim="800000"/>
                      <a:headEnd/>
                      <a:tailEnd/>
                    </a:ln>
                  </pic:spPr>
                </pic:pic>
              </a:graphicData>
            </a:graphic>
          </wp:inline>
        </w:drawing>
      </w:r>
    </w:p>
    <w:p/>
    <w:p/>
    <w:p/>
    <w:p/>
    <w:p>
      <w:pPr>
        <w:rPr>
          <w:rStyle w:val="8"/>
          <w:b w:val="0"/>
        </w:rPr>
      </w:pPr>
      <w:r>
        <w:rPr>
          <w:rStyle w:val="8"/>
          <w:rFonts w:hint="eastAsia"/>
          <w:b w:val="0"/>
        </w:rPr>
        <w:t>7.依次更新“主申请人信息”“家庭成员信息”“家庭住房信息”“家庭财产信息”。</w:t>
      </w:r>
    </w:p>
    <w:p>
      <w:r>
        <w:drawing>
          <wp:inline distT="0" distB="0" distL="0" distR="0">
            <wp:extent cx="3347720" cy="6283960"/>
            <wp:effectExtent l="19050" t="0" r="4800" b="0"/>
            <wp:docPr id="7" name="图片 20" descr="640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640 (7)"/>
                    <pic:cNvPicPr>
                      <a:picLocks noChangeAspect="1"/>
                    </pic:cNvPicPr>
                  </pic:nvPicPr>
                  <pic:blipFill>
                    <a:blip r:embed="rId10"/>
                    <a:srcRect/>
                    <a:stretch>
                      <a:fillRect/>
                    </a:stretch>
                  </pic:blipFill>
                  <pic:spPr>
                    <a:xfrm>
                      <a:off x="0" y="0"/>
                      <a:ext cx="3348000" cy="6284426"/>
                    </a:xfrm>
                    <a:prstGeom prst="rect">
                      <a:avLst/>
                    </a:prstGeom>
                    <a:noFill/>
                    <a:ln w="9525">
                      <a:noFill/>
                      <a:miter lim="800000"/>
                      <a:headEnd/>
                      <a:tailEnd/>
                    </a:ln>
                  </pic:spPr>
                </pic:pic>
              </a:graphicData>
            </a:graphic>
          </wp:inline>
        </w:drawing>
      </w:r>
    </w:p>
    <w:p/>
    <w:p/>
    <w:p/>
    <w:p/>
    <w:p>
      <w:r>
        <w:drawing>
          <wp:inline distT="0" distB="0" distL="0" distR="0">
            <wp:extent cx="3347720" cy="6225540"/>
            <wp:effectExtent l="19050" t="0" r="4800" b="0"/>
            <wp:docPr id="8" name="图片 23" descr="640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640 (8)"/>
                    <pic:cNvPicPr>
                      <a:picLocks noChangeAspect="1"/>
                    </pic:cNvPicPr>
                  </pic:nvPicPr>
                  <pic:blipFill>
                    <a:blip r:embed="rId11"/>
                    <a:srcRect/>
                    <a:stretch>
                      <a:fillRect/>
                    </a:stretch>
                  </pic:blipFill>
                  <pic:spPr>
                    <a:xfrm>
                      <a:off x="0" y="0"/>
                      <a:ext cx="3348000" cy="6225555"/>
                    </a:xfrm>
                    <a:prstGeom prst="rect">
                      <a:avLst/>
                    </a:prstGeom>
                    <a:noFill/>
                    <a:ln w="9525">
                      <a:noFill/>
                      <a:miter lim="800000"/>
                      <a:headEnd/>
                      <a:tailEnd/>
                    </a:ln>
                  </pic:spPr>
                </pic:pic>
              </a:graphicData>
            </a:graphic>
          </wp:inline>
        </w:drawing>
      </w:r>
    </w:p>
    <w:p/>
    <w:p/>
    <w:p/>
    <w:p/>
    <w:p/>
    <w:p/>
    <w:p>
      <w:r>
        <w:drawing>
          <wp:inline distT="0" distB="0" distL="0" distR="0">
            <wp:extent cx="3347720" cy="6283960"/>
            <wp:effectExtent l="19050" t="0" r="4800" b="0"/>
            <wp:docPr id="9" name="图片 26" descr="640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6" descr="640 (9)"/>
                    <pic:cNvPicPr>
                      <a:picLocks noChangeAspect="1"/>
                    </pic:cNvPicPr>
                  </pic:nvPicPr>
                  <pic:blipFill>
                    <a:blip r:embed="rId12"/>
                    <a:srcRect/>
                    <a:stretch>
                      <a:fillRect/>
                    </a:stretch>
                  </pic:blipFill>
                  <pic:spPr>
                    <a:xfrm>
                      <a:off x="0" y="0"/>
                      <a:ext cx="3348000" cy="6284426"/>
                    </a:xfrm>
                    <a:prstGeom prst="rect">
                      <a:avLst/>
                    </a:prstGeom>
                    <a:noFill/>
                    <a:ln w="9525">
                      <a:noFill/>
                      <a:miter lim="800000"/>
                      <a:headEnd/>
                      <a:tailEnd/>
                    </a:ln>
                  </pic:spPr>
                </pic:pic>
              </a:graphicData>
            </a:graphic>
          </wp:inline>
        </w:drawing>
      </w:r>
    </w:p>
    <w:p/>
    <w:p/>
    <w:p/>
    <w:p/>
    <w:p/>
    <w:p/>
    <w:p>
      <w:r>
        <w:rPr>
          <w:rFonts w:hint="eastAsia"/>
        </w:rPr>
        <w:t>8.上传“收件资料”后，点击“提交”，进行信息确认，确认无误的，点击“确定提交”。保障房申请表上传公租房证即可</w:t>
      </w:r>
    </w:p>
    <w:p>
      <w:r>
        <w:drawing>
          <wp:inline distT="0" distB="0" distL="0" distR="0">
            <wp:extent cx="3347720" cy="7004050"/>
            <wp:effectExtent l="19050" t="0" r="4800" b="0"/>
            <wp:docPr id="10" name="图片 29" descr="64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9" descr="640 (10)"/>
                    <pic:cNvPicPr>
                      <a:picLocks noChangeAspect="1"/>
                    </pic:cNvPicPr>
                  </pic:nvPicPr>
                  <pic:blipFill>
                    <a:blip r:embed="rId13"/>
                    <a:srcRect/>
                    <a:stretch>
                      <a:fillRect/>
                    </a:stretch>
                  </pic:blipFill>
                  <pic:spPr>
                    <a:xfrm>
                      <a:off x="0" y="0"/>
                      <a:ext cx="3348000" cy="7004159"/>
                    </a:xfrm>
                    <a:prstGeom prst="rect">
                      <a:avLst/>
                    </a:prstGeom>
                    <a:noFill/>
                    <a:ln w="9525">
                      <a:noFill/>
                      <a:miter lim="800000"/>
                      <a:headEnd/>
                      <a:tailEnd/>
                    </a:ln>
                  </pic:spPr>
                </pic:pic>
              </a:graphicData>
            </a:graphic>
          </wp:inline>
        </w:drawing>
      </w:r>
    </w:p>
    <w:p/>
    <w:p/>
    <w:p>
      <w:r>
        <w:drawing>
          <wp:inline distT="0" distB="0" distL="0" distR="0">
            <wp:extent cx="4258945" cy="7559675"/>
            <wp:effectExtent l="19050" t="0" r="8238" b="0"/>
            <wp:docPr id="11" name="图片 47" descr="C:\Users\dd\Documents\WeChat Files\lianlianguoguo0410\FileStorage\Temp\275befa36769487e87d9ff95a0afd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7" descr="C:\Users\dd\Documents\WeChat Files\lianlianguoguo0410\FileStorage\Temp\275befa36769487e87d9ff95a0afdd5.png"/>
                    <pic:cNvPicPr>
                      <a:picLocks noChangeAspect="1"/>
                    </pic:cNvPicPr>
                  </pic:nvPicPr>
                  <pic:blipFill>
                    <a:blip r:embed="rId14"/>
                    <a:srcRect/>
                    <a:stretch>
                      <a:fillRect/>
                    </a:stretch>
                  </pic:blipFill>
                  <pic:spPr>
                    <a:xfrm>
                      <a:off x="0" y="0"/>
                      <a:ext cx="4258962" cy="7560000"/>
                    </a:xfrm>
                    <a:prstGeom prst="rect">
                      <a:avLst/>
                    </a:prstGeom>
                    <a:noFill/>
                    <a:ln w="9525">
                      <a:noFill/>
                      <a:miter lim="800000"/>
                      <a:headEnd/>
                      <a:tailEnd/>
                    </a:ln>
                  </pic:spPr>
                </pic:pic>
              </a:graphicData>
            </a:graphic>
          </wp:inline>
        </w:drawing>
      </w:r>
    </w:p>
    <w:p/>
    <w:p/>
    <w:p/>
    <w:p>
      <w:r>
        <w:drawing>
          <wp:inline distT="0" distB="0" distL="0" distR="0">
            <wp:extent cx="4020185" cy="7559675"/>
            <wp:effectExtent l="19050" t="0" r="0" b="0"/>
            <wp:docPr id="12" name="图片 35" descr="640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descr="640 (12)"/>
                    <pic:cNvPicPr>
                      <a:picLocks noChangeAspect="1"/>
                    </pic:cNvPicPr>
                  </pic:nvPicPr>
                  <pic:blipFill>
                    <a:blip r:embed="rId15"/>
                    <a:srcRect/>
                    <a:stretch>
                      <a:fillRect/>
                    </a:stretch>
                  </pic:blipFill>
                  <pic:spPr>
                    <a:xfrm>
                      <a:off x="0" y="0"/>
                      <a:ext cx="4020563" cy="7560000"/>
                    </a:xfrm>
                    <a:prstGeom prst="rect">
                      <a:avLst/>
                    </a:prstGeom>
                    <a:noFill/>
                    <a:ln w="9525">
                      <a:noFill/>
                      <a:miter lim="800000"/>
                      <a:headEnd/>
                      <a:tailEnd/>
                    </a:ln>
                  </pic:spPr>
                </pic:pic>
              </a:graphicData>
            </a:graphic>
          </wp:inline>
        </w:drawing>
      </w:r>
    </w:p>
    <w:p/>
    <w:p/>
    <w:p/>
    <w:p>
      <w:r>
        <w:drawing>
          <wp:inline distT="0" distB="0" distL="0" distR="0">
            <wp:extent cx="4020185" cy="7559675"/>
            <wp:effectExtent l="19050" t="0" r="0" b="0"/>
            <wp:docPr id="13" name="图片 38" descr="640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8" descr="640 (13)"/>
                    <pic:cNvPicPr>
                      <a:picLocks noChangeAspect="1"/>
                    </pic:cNvPicPr>
                  </pic:nvPicPr>
                  <pic:blipFill>
                    <a:blip r:embed="rId16"/>
                    <a:srcRect/>
                    <a:stretch>
                      <a:fillRect/>
                    </a:stretch>
                  </pic:blipFill>
                  <pic:spPr>
                    <a:xfrm>
                      <a:off x="0" y="0"/>
                      <a:ext cx="4020563" cy="7560000"/>
                    </a:xfrm>
                    <a:prstGeom prst="rect">
                      <a:avLst/>
                    </a:prstGeom>
                    <a:noFill/>
                    <a:ln w="9525">
                      <a:noFill/>
                      <a:miter lim="800000"/>
                      <a:headEnd/>
                      <a:tailEnd/>
                    </a:ln>
                  </pic:spPr>
                </pic:pic>
              </a:graphicData>
            </a:graphic>
          </wp:inline>
        </w:drawing>
      </w:r>
    </w:p>
    <w:p/>
    <w:p/>
    <w:p/>
    <w:p>
      <w:r>
        <w:rPr>
          <w:rFonts w:hint="eastAsia"/>
        </w:rPr>
        <w:t>9.公租房服务首页点击“进度查询”，可以查看办理进度和提交申请信息的详情。</w:t>
      </w:r>
    </w:p>
    <w:p>
      <w:r>
        <w:drawing>
          <wp:inline distT="0" distB="0" distL="0" distR="0">
            <wp:extent cx="3397885" cy="7559675"/>
            <wp:effectExtent l="19050" t="0" r="0" b="0"/>
            <wp:docPr id="14" name="图片 41" descr="640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1" descr="640 (14)"/>
                    <pic:cNvPicPr>
                      <a:picLocks noChangeAspect="1"/>
                    </pic:cNvPicPr>
                  </pic:nvPicPr>
                  <pic:blipFill>
                    <a:blip r:embed="rId17"/>
                    <a:srcRect/>
                    <a:stretch>
                      <a:fillRect/>
                    </a:stretch>
                  </pic:blipFill>
                  <pic:spPr>
                    <a:xfrm>
                      <a:off x="0" y="0"/>
                      <a:ext cx="3398455" cy="7560000"/>
                    </a:xfrm>
                    <a:prstGeom prst="rect">
                      <a:avLst/>
                    </a:prstGeom>
                    <a:noFill/>
                    <a:ln w="9525">
                      <a:noFill/>
                      <a:miter lim="800000"/>
                      <a:headEnd/>
                      <a:tailEnd/>
                    </a:ln>
                  </pic:spPr>
                </pic:pic>
              </a:graphicData>
            </a:graphic>
          </wp:inline>
        </w:drawing>
      </w:r>
    </w:p>
    <w:p/>
    <w:p>
      <w:r>
        <w:drawing>
          <wp:inline distT="0" distB="0" distL="0" distR="0">
            <wp:extent cx="4100830" cy="7559675"/>
            <wp:effectExtent l="19050" t="0" r="0" b="0"/>
            <wp:docPr id="15" name="图片 44" descr="640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4" descr="640 (15)"/>
                    <pic:cNvPicPr>
                      <a:picLocks noChangeAspect="1"/>
                    </pic:cNvPicPr>
                  </pic:nvPicPr>
                  <pic:blipFill>
                    <a:blip r:embed="rId18"/>
                    <a:srcRect/>
                    <a:stretch>
                      <a:fillRect/>
                    </a:stretch>
                  </pic:blipFill>
                  <pic:spPr>
                    <a:xfrm>
                      <a:off x="0" y="0"/>
                      <a:ext cx="4101222" cy="7560000"/>
                    </a:xfrm>
                    <a:prstGeom prst="rect">
                      <a:avLst/>
                    </a:prstGeom>
                    <a:noFill/>
                    <a:ln w="9525">
                      <a:noFill/>
                      <a:miter lim="800000"/>
                      <a:headEnd/>
                      <a:tailEnd/>
                    </a:ln>
                  </pic:spPr>
                </pic:pic>
              </a:graphicData>
            </a:graphic>
          </wp:inline>
        </w:drawing>
      </w: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7408"/>
    <w:rsid w:val="00041C87"/>
    <w:rsid w:val="000F38B9"/>
    <w:rsid w:val="005F4EA5"/>
    <w:rsid w:val="006D77EB"/>
    <w:rsid w:val="006E266A"/>
    <w:rsid w:val="007439E4"/>
    <w:rsid w:val="007721F6"/>
    <w:rsid w:val="00790D5D"/>
    <w:rsid w:val="00790DCF"/>
    <w:rsid w:val="00C42DF1"/>
    <w:rsid w:val="00F45CB6"/>
    <w:rsid w:val="00F77408"/>
    <w:rsid w:val="1DA713C0"/>
    <w:rsid w:val="2A7D2F77"/>
    <w:rsid w:val="67CE6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cs="宋体" w:eastAsiaTheme="minorEastAsia"/>
      <w:b/>
      <w:color w:val="08A9EA"/>
      <w:kern w:val="2"/>
      <w:sz w:val="26"/>
      <w:szCs w:val="26"/>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pPr>
    <w:rPr>
      <w:rFonts w:eastAsia="宋体"/>
      <w:kern w:val="0"/>
      <w:sz w:val="24"/>
      <w:szCs w:val="24"/>
    </w:rPr>
  </w:style>
  <w:style w:type="character" w:styleId="8">
    <w:name w:val="Strong"/>
    <w:basedOn w:val="7"/>
    <w:qFormat/>
    <w:uiPriority w:val="0"/>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187</Words>
  <Characters>1067</Characters>
  <Lines>8</Lines>
  <Paragraphs>2</Paragraphs>
  <TotalTime>2</TotalTime>
  <ScaleCrop>false</ScaleCrop>
  <LinksUpToDate>false</LinksUpToDate>
  <CharactersWithSpaces>1252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2024-02-29T07:11:00Z</dcterms:created>
  <dc:creator>dd</dc:creator>
  <cp:lastModifiedBy>Administrator</cp:lastModifiedBy>
  <dcterms:modified xsi:type="dcterms:W3CDTF">2024-03-17T23:37:30Z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7DDB77B23BD54B02B80231422E4020CE_12</vt:lpwstr>
  </property>
</Properties>
</file>