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E9" w:rsidRDefault="004956FB" w:rsidP="004956FB">
      <w:pPr>
        <w:widowControl/>
        <w:jc w:val="left"/>
        <w:textAlignment w:val="center"/>
        <w:rPr>
          <w:rFonts w:ascii="宋体" w:eastAsia="宋体" w:hAnsi="宋体" w:cs="宋体"/>
          <w:sz w:val="44"/>
          <w:szCs w:val="44"/>
        </w:rPr>
      </w:pPr>
      <w:r w:rsidRPr="004956FB">
        <w:rPr>
          <w:rFonts w:ascii="Arial" w:eastAsia="宋体" w:hAnsi="Arial" w:cs="Arial" w:hint="eastAsia"/>
          <w:color w:val="000000"/>
          <w:kern w:val="0"/>
          <w:sz w:val="22"/>
          <w:szCs w:val="22"/>
          <w:lang w:bidi="ar"/>
        </w:rPr>
        <w:t>附件</w:t>
      </w:r>
      <w:r w:rsidRPr="004956FB">
        <w:rPr>
          <w:rFonts w:ascii="Arial" w:eastAsia="宋体" w:hAnsi="Arial" w:cs="Arial" w:hint="eastAsia"/>
          <w:color w:val="000000"/>
          <w:kern w:val="0"/>
          <w:sz w:val="22"/>
          <w:szCs w:val="22"/>
          <w:lang w:bidi="ar"/>
        </w:rPr>
        <w:t>1</w:t>
      </w:r>
      <w:r>
        <w:rPr>
          <w:rFonts w:ascii="宋体" w:eastAsia="宋体" w:hAnsi="宋体" w:cs="宋体"/>
          <w:sz w:val="44"/>
          <w:szCs w:val="44"/>
        </w:rPr>
        <w:t xml:space="preserve"> </w:t>
      </w:r>
    </w:p>
    <w:p w:rsidR="009E31E9" w:rsidRDefault="009E31E9">
      <w:pPr>
        <w:jc w:val="center"/>
        <w:rPr>
          <w:rFonts w:ascii="宋体" w:eastAsia="宋体" w:hAnsi="宋体" w:cs="宋体"/>
          <w:sz w:val="44"/>
          <w:szCs w:val="44"/>
        </w:rPr>
      </w:pPr>
    </w:p>
    <w:p w:rsidR="004956FB" w:rsidRPr="004956FB" w:rsidRDefault="004956FB" w:rsidP="004956FB">
      <w:pPr>
        <w:jc w:val="center"/>
        <w:rPr>
          <w:rFonts w:ascii="宋体" w:eastAsia="宋体" w:hAnsi="宋体" w:cs="宋体"/>
          <w:sz w:val="44"/>
          <w:szCs w:val="44"/>
        </w:rPr>
      </w:pPr>
      <w:r w:rsidRPr="004956FB">
        <w:rPr>
          <w:rFonts w:ascii="宋体" w:eastAsia="宋体" w:hAnsi="宋体" w:cs="宋体" w:hint="eastAsia"/>
          <w:sz w:val="44"/>
          <w:szCs w:val="44"/>
        </w:rPr>
        <w:t>秦皇岛市住房和城乡建设局</w:t>
      </w:r>
    </w:p>
    <w:p w:rsidR="009E31E9" w:rsidRDefault="005B2F16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关于2023年度勘察设计企业“双随机、一公开”监督检查结果</w:t>
      </w:r>
    </w:p>
    <w:p w:rsidR="009E31E9" w:rsidRDefault="005B2F16">
      <w:pPr>
        <w:ind w:firstLine="640"/>
        <w:rPr>
          <w:rFonts w:asciiTheme="minorEastAsia" w:hAnsiTheme="minorEastAsia" w:cstheme="minorEastAsia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tbl>
      <w:tblPr>
        <w:tblW w:w="86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3"/>
        <w:gridCol w:w="1933"/>
        <w:gridCol w:w="1937"/>
      </w:tblGrid>
      <w:tr w:rsidR="009E31E9" w:rsidTr="006A288C">
        <w:trPr>
          <w:trHeight w:val="290"/>
        </w:trPr>
        <w:tc>
          <w:tcPr>
            <w:tcW w:w="4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检查日期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检查结果</w:t>
            </w:r>
          </w:p>
        </w:tc>
      </w:tr>
      <w:tr w:rsidR="009E31E9" w:rsidTr="006A288C">
        <w:trPr>
          <w:trHeight w:val="313"/>
        </w:trPr>
        <w:tc>
          <w:tcPr>
            <w:tcW w:w="4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Pr="006A288C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A288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秦皇岛玻璃工业研究设计院有限公司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tabs>
                <w:tab w:val="center" w:pos="608"/>
                <w:tab w:val="right" w:pos="1336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2023.9.5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9E31E9" w:rsidTr="006A288C">
        <w:trPr>
          <w:trHeight w:val="313"/>
        </w:trPr>
        <w:tc>
          <w:tcPr>
            <w:tcW w:w="4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Pr="006A288C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A288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秦皇岛市金盛达装饰工程有限公司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2023.9.5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9E31E9" w:rsidTr="006A288C">
        <w:trPr>
          <w:trHeight w:val="313"/>
        </w:trPr>
        <w:tc>
          <w:tcPr>
            <w:tcW w:w="4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Pr="006A288C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A288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河北九特建筑装饰工程有限公司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2023.9.6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9E31E9" w:rsidTr="006A288C">
        <w:trPr>
          <w:trHeight w:val="313"/>
        </w:trPr>
        <w:tc>
          <w:tcPr>
            <w:tcW w:w="4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Pr="006A288C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A288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河北港口集团港口工程有限公司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2023.8.31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9E31E9" w:rsidTr="006A288C">
        <w:trPr>
          <w:trHeight w:val="313"/>
        </w:trPr>
        <w:tc>
          <w:tcPr>
            <w:tcW w:w="4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Pr="006A288C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A288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秦皇岛华源电力工程设计有限公司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2023.9.4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9E31E9" w:rsidTr="006A288C">
        <w:trPr>
          <w:trHeight w:val="313"/>
        </w:trPr>
        <w:tc>
          <w:tcPr>
            <w:tcW w:w="4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Pr="006A288C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A288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铜源国际工程设计研究有限公司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2023.9.4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9E31E9" w:rsidTr="006A288C">
        <w:trPr>
          <w:trHeight w:val="313"/>
        </w:trPr>
        <w:tc>
          <w:tcPr>
            <w:tcW w:w="4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Pr="006A288C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A288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中冶沈勘秦皇岛工程设计研究总院有限公司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2023.9.6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E31E9" w:rsidRDefault="005B2F1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9E31E9" w:rsidRDefault="009E31E9" w:rsidP="004956FB">
      <w:pPr>
        <w:ind w:firstLineChars="1200" w:firstLine="2520"/>
      </w:pPr>
      <w:bookmarkStart w:id="0" w:name="_GoBack"/>
      <w:bookmarkEnd w:id="0"/>
    </w:p>
    <w:sectPr w:rsidR="009E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C0" w:rsidRDefault="001663C0" w:rsidP="00C21D58">
      <w:r>
        <w:separator/>
      </w:r>
    </w:p>
  </w:endnote>
  <w:endnote w:type="continuationSeparator" w:id="0">
    <w:p w:rsidR="001663C0" w:rsidRDefault="001663C0" w:rsidP="00C2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C0" w:rsidRDefault="001663C0" w:rsidP="00C21D58">
      <w:r>
        <w:separator/>
      </w:r>
    </w:p>
  </w:footnote>
  <w:footnote w:type="continuationSeparator" w:id="0">
    <w:p w:rsidR="001663C0" w:rsidRDefault="001663C0" w:rsidP="00C21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GMxZTVmNzJmMTIwZDYxZjVhMDNiOWQ4ZjIzMzQifQ=="/>
  </w:docVars>
  <w:rsids>
    <w:rsidRoot w:val="1A814ACE"/>
    <w:rsid w:val="001663C0"/>
    <w:rsid w:val="004956FB"/>
    <w:rsid w:val="005B2F16"/>
    <w:rsid w:val="006A288C"/>
    <w:rsid w:val="009E31E9"/>
    <w:rsid w:val="00C21D58"/>
    <w:rsid w:val="147F36A1"/>
    <w:rsid w:val="1A814ACE"/>
    <w:rsid w:val="3F8B3022"/>
    <w:rsid w:val="459B7CA1"/>
    <w:rsid w:val="47C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9CA1A4-9D8E-4253-B372-2049C317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1D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21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1D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</dc:creator>
  <cp:lastModifiedBy>dell</cp:lastModifiedBy>
  <cp:revision>4</cp:revision>
  <cp:lastPrinted>2023-10-17T02:56:00Z</cp:lastPrinted>
  <dcterms:created xsi:type="dcterms:W3CDTF">2024-01-07T10:42:00Z</dcterms:created>
  <dcterms:modified xsi:type="dcterms:W3CDTF">2024-01-07T11:07:00Z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0C957D9C7AFB4F7591E0DCA41F03543F_11</vt:lpwstr>
  </property>
</Properties>
</file>