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4F" w:rsidRPr="00CB23D9" w:rsidRDefault="003D444F">
      <w:pPr>
        <w:jc w:val="center"/>
        <w:rPr>
          <w:b/>
          <w:bCs/>
          <w:sz w:val="44"/>
          <w:szCs w:val="44"/>
        </w:rPr>
      </w:pPr>
    </w:p>
    <w:p w:rsidR="003D444F" w:rsidRPr="00CB23D9" w:rsidRDefault="003D444F">
      <w:pPr>
        <w:jc w:val="center"/>
        <w:rPr>
          <w:b/>
          <w:bCs/>
          <w:sz w:val="44"/>
          <w:szCs w:val="44"/>
        </w:rPr>
      </w:pPr>
    </w:p>
    <w:p w:rsidR="003D444F" w:rsidRPr="00CB23D9" w:rsidRDefault="007E3712">
      <w:pPr>
        <w:jc w:val="center"/>
        <w:rPr>
          <w:b/>
          <w:bCs/>
          <w:sz w:val="44"/>
          <w:szCs w:val="44"/>
        </w:rPr>
      </w:pPr>
      <w:r w:rsidRPr="00CB23D9">
        <w:rPr>
          <w:rFonts w:hint="eastAsia"/>
          <w:b/>
          <w:bCs/>
          <w:sz w:val="44"/>
          <w:szCs w:val="44"/>
        </w:rPr>
        <w:t>秦皇岛市住房和城乡建设局</w:t>
      </w:r>
    </w:p>
    <w:p w:rsidR="003D444F" w:rsidRPr="00CB23D9" w:rsidRDefault="007E3712">
      <w:pPr>
        <w:jc w:val="center"/>
        <w:rPr>
          <w:b/>
          <w:bCs/>
          <w:sz w:val="44"/>
          <w:szCs w:val="44"/>
        </w:rPr>
      </w:pPr>
      <w:r w:rsidRPr="00CB23D9">
        <w:rPr>
          <w:rFonts w:hint="eastAsia"/>
          <w:b/>
          <w:bCs/>
          <w:sz w:val="44"/>
          <w:szCs w:val="44"/>
        </w:rPr>
        <w:t>建筑施工扬尘治理计分管理办法</w:t>
      </w:r>
    </w:p>
    <w:p w:rsidR="003D444F" w:rsidRPr="00CB23D9" w:rsidRDefault="003D444F">
      <w:pPr>
        <w:ind w:firstLineChars="200" w:firstLine="640"/>
        <w:rPr>
          <w:sz w:val="32"/>
          <w:szCs w:val="32"/>
        </w:rPr>
      </w:pPr>
    </w:p>
    <w:p w:rsidR="003D444F" w:rsidRPr="00CB23D9" w:rsidRDefault="007E3712" w:rsidP="00B62FCD">
      <w:pPr>
        <w:ind w:firstLineChars="200" w:firstLine="640"/>
        <w:rPr>
          <w:sz w:val="32"/>
          <w:szCs w:val="32"/>
        </w:rPr>
      </w:pPr>
      <w:r w:rsidRPr="00CB23D9">
        <w:rPr>
          <w:rFonts w:hint="eastAsia"/>
          <w:sz w:val="32"/>
          <w:szCs w:val="32"/>
        </w:rPr>
        <w:t>第一条</w:t>
      </w:r>
      <w:r w:rsidRPr="00CB23D9">
        <w:rPr>
          <w:rFonts w:hint="eastAsia"/>
          <w:sz w:val="32"/>
          <w:szCs w:val="32"/>
        </w:rPr>
        <w:t xml:space="preserve">  </w:t>
      </w:r>
      <w:r w:rsidRPr="00CB23D9">
        <w:rPr>
          <w:rFonts w:hint="eastAsia"/>
          <w:sz w:val="32"/>
          <w:szCs w:val="32"/>
        </w:rPr>
        <w:t>【目的】</w:t>
      </w:r>
      <w:r w:rsidR="00B62FCD" w:rsidRPr="00B62FCD">
        <w:rPr>
          <w:rFonts w:hint="eastAsia"/>
          <w:sz w:val="32"/>
          <w:szCs w:val="32"/>
        </w:rPr>
        <w:t>为加强</w:t>
      </w:r>
      <w:r w:rsidR="00B62FCD">
        <w:rPr>
          <w:rFonts w:hint="eastAsia"/>
          <w:sz w:val="32"/>
          <w:szCs w:val="32"/>
        </w:rPr>
        <w:t>建筑</w:t>
      </w:r>
      <w:r w:rsidR="00B62FCD" w:rsidRPr="00B62FCD">
        <w:rPr>
          <w:rFonts w:hint="eastAsia"/>
          <w:sz w:val="32"/>
          <w:szCs w:val="32"/>
        </w:rPr>
        <w:t>施工现场管理</w:t>
      </w:r>
      <w:r w:rsidR="00B62FCD" w:rsidRPr="00B62FCD">
        <w:rPr>
          <w:rFonts w:hint="eastAsia"/>
          <w:sz w:val="32"/>
          <w:szCs w:val="32"/>
        </w:rPr>
        <w:t>,</w:t>
      </w:r>
      <w:r w:rsidR="00B62FCD" w:rsidRPr="00B62FCD">
        <w:rPr>
          <w:rFonts w:hint="eastAsia"/>
          <w:sz w:val="32"/>
          <w:szCs w:val="32"/>
        </w:rPr>
        <w:t>防治施工扬尘污染</w:t>
      </w:r>
      <w:r w:rsidR="00B62FCD">
        <w:rPr>
          <w:rFonts w:hint="eastAsia"/>
          <w:sz w:val="32"/>
          <w:szCs w:val="32"/>
        </w:rPr>
        <w:t>，根据</w:t>
      </w:r>
      <w:r w:rsidRPr="00CB23D9">
        <w:rPr>
          <w:rFonts w:hint="eastAsia"/>
          <w:sz w:val="32"/>
          <w:szCs w:val="32"/>
        </w:rPr>
        <w:t>《中华人民共和国大气污染防治法》《河北省大气污染防治条例》《河北省扬尘污染防治办法》</w:t>
      </w:r>
      <w:r w:rsidR="00B62FCD" w:rsidRPr="00B62FCD">
        <w:rPr>
          <w:rFonts w:hint="eastAsia"/>
          <w:sz w:val="32"/>
          <w:szCs w:val="32"/>
        </w:rPr>
        <w:t>等法律</w:t>
      </w:r>
      <w:r w:rsidR="00BD3509">
        <w:rPr>
          <w:rFonts w:hint="eastAsia"/>
          <w:sz w:val="32"/>
          <w:szCs w:val="32"/>
        </w:rPr>
        <w:t>、</w:t>
      </w:r>
      <w:r w:rsidR="00B62FCD" w:rsidRPr="00B62FCD">
        <w:rPr>
          <w:rFonts w:hint="eastAsia"/>
          <w:sz w:val="32"/>
          <w:szCs w:val="32"/>
        </w:rPr>
        <w:t>法规，结合我市实际，制定本办法。</w:t>
      </w:r>
    </w:p>
    <w:p w:rsidR="003D444F" w:rsidRPr="00CB23D9" w:rsidRDefault="007E3712">
      <w:pPr>
        <w:ind w:firstLineChars="200" w:firstLine="640"/>
        <w:rPr>
          <w:sz w:val="32"/>
          <w:szCs w:val="32"/>
        </w:rPr>
      </w:pPr>
      <w:r w:rsidRPr="00CB23D9">
        <w:rPr>
          <w:rFonts w:hint="eastAsia"/>
          <w:sz w:val="32"/>
          <w:szCs w:val="32"/>
        </w:rPr>
        <w:t>第二条</w:t>
      </w:r>
      <w:r w:rsidRPr="00CB23D9">
        <w:rPr>
          <w:rFonts w:hint="eastAsia"/>
          <w:sz w:val="32"/>
          <w:szCs w:val="32"/>
        </w:rPr>
        <w:t xml:space="preserve">  </w:t>
      </w:r>
      <w:r w:rsidRPr="00CB23D9">
        <w:rPr>
          <w:rFonts w:hint="eastAsia"/>
          <w:sz w:val="32"/>
          <w:szCs w:val="32"/>
        </w:rPr>
        <w:t>【适用范围</w:t>
      </w:r>
      <w:r w:rsidRPr="00CB23D9">
        <w:rPr>
          <w:rFonts w:hint="eastAsia"/>
          <w:sz w:val="32"/>
          <w:szCs w:val="32"/>
        </w:rPr>
        <w:t>1</w:t>
      </w:r>
      <w:r w:rsidRPr="00CB23D9">
        <w:rPr>
          <w:rFonts w:hint="eastAsia"/>
          <w:sz w:val="32"/>
          <w:szCs w:val="32"/>
        </w:rPr>
        <w:t>：地理范围】秦皇岛市</w:t>
      </w:r>
      <w:r w:rsidR="00D97AC7" w:rsidRPr="00CB23D9">
        <w:rPr>
          <w:rFonts w:hint="eastAsia"/>
          <w:sz w:val="32"/>
          <w:szCs w:val="32"/>
        </w:rPr>
        <w:t>城市规划区域内</w:t>
      </w:r>
      <w:r w:rsidRPr="00CB23D9">
        <w:rPr>
          <w:rFonts w:hint="eastAsia"/>
          <w:sz w:val="32"/>
          <w:szCs w:val="32"/>
        </w:rPr>
        <w:t>建设工程施工</w:t>
      </w:r>
      <w:r w:rsidR="00D97AC7" w:rsidRPr="00CB23D9">
        <w:rPr>
          <w:rFonts w:hint="eastAsia"/>
          <w:sz w:val="32"/>
          <w:szCs w:val="32"/>
        </w:rPr>
        <w:t>的</w:t>
      </w:r>
      <w:r w:rsidRPr="00CB23D9">
        <w:rPr>
          <w:rFonts w:hint="eastAsia"/>
          <w:sz w:val="32"/>
          <w:szCs w:val="32"/>
        </w:rPr>
        <w:t>房屋建筑工程</w:t>
      </w:r>
      <w:r w:rsidR="00D97AC7" w:rsidRPr="00CB23D9">
        <w:rPr>
          <w:rFonts w:hint="eastAsia"/>
          <w:sz w:val="32"/>
          <w:szCs w:val="32"/>
        </w:rPr>
        <w:t>和</w:t>
      </w:r>
      <w:r w:rsidRPr="00CB23D9">
        <w:rPr>
          <w:rFonts w:hint="eastAsia"/>
          <w:sz w:val="32"/>
          <w:szCs w:val="32"/>
        </w:rPr>
        <w:t>市政</w:t>
      </w:r>
      <w:r w:rsidR="00D97AC7" w:rsidRPr="00CB23D9">
        <w:rPr>
          <w:rFonts w:hint="eastAsia"/>
          <w:sz w:val="32"/>
          <w:szCs w:val="32"/>
        </w:rPr>
        <w:t>基层</w:t>
      </w:r>
      <w:r w:rsidRPr="00CB23D9">
        <w:rPr>
          <w:rFonts w:hint="eastAsia"/>
          <w:sz w:val="32"/>
          <w:szCs w:val="32"/>
        </w:rPr>
        <w:t>设施与城市道路工程</w:t>
      </w:r>
      <w:r w:rsidR="00D97AC7" w:rsidRPr="00CB23D9">
        <w:rPr>
          <w:rFonts w:hint="eastAsia"/>
          <w:sz w:val="32"/>
          <w:szCs w:val="32"/>
        </w:rPr>
        <w:t>，由于上述工程施工需要</w:t>
      </w:r>
      <w:r w:rsidRPr="00CB23D9">
        <w:rPr>
          <w:rFonts w:hint="eastAsia"/>
          <w:sz w:val="32"/>
          <w:szCs w:val="32"/>
        </w:rPr>
        <w:t>封闭围挡或者围墙之区域内的施工现场扬尘治理，适用本办法。</w:t>
      </w:r>
    </w:p>
    <w:p w:rsidR="003D444F" w:rsidRPr="00CB23D9" w:rsidRDefault="007E3712">
      <w:pPr>
        <w:ind w:firstLineChars="200" w:firstLine="640"/>
        <w:rPr>
          <w:sz w:val="32"/>
          <w:szCs w:val="32"/>
        </w:rPr>
      </w:pPr>
      <w:r w:rsidRPr="00CB23D9">
        <w:rPr>
          <w:rFonts w:hint="eastAsia"/>
          <w:sz w:val="32"/>
          <w:szCs w:val="32"/>
        </w:rPr>
        <w:t>（依据：《河北省扬尘污染防治办法》第二章第十一、十二、十四条）</w:t>
      </w:r>
    </w:p>
    <w:p w:rsidR="003D444F" w:rsidRPr="00CB23D9" w:rsidRDefault="007E3712">
      <w:pPr>
        <w:ind w:firstLineChars="200" w:firstLine="640"/>
        <w:rPr>
          <w:sz w:val="32"/>
          <w:szCs w:val="32"/>
        </w:rPr>
      </w:pPr>
      <w:r w:rsidRPr="00CB23D9">
        <w:rPr>
          <w:rFonts w:hint="eastAsia"/>
          <w:sz w:val="32"/>
          <w:szCs w:val="32"/>
        </w:rPr>
        <w:t>第三条</w:t>
      </w:r>
      <w:r w:rsidRPr="00CB23D9">
        <w:rPr>
          <w:rFonts w:hint="eastAsia"/>
          <w:sz w:val="32"/>
          <w:szCs w:val="32"/>
        </w:rPr>
        <w:t xml:space="preserve">  </w:t>
      </w:r>
      <w:r w:rsidRPr="00CB23D9">
        <w:rPr>
          <w:rFonts w:hint="eastAsia"/>
          <w:sz w:val="32"/>
          <w:szCs w:val="32"/>
        </w:rPr>
        <w:t>【适用范围</w:t>
      </w:r>
      <w:r w:rsidRPr="00CB23D9">
        <w:rPr>
          <w:rFonts w:hint="eastAsia"/>
          <w:sz w:val="32"/>
          <w:szCs w:val="32"/>
        </w:rPr>
        <w:t>2</w:t>
      </w:r>
      <w:r w:rsidRPr="00CB23D9">
        <w:rPr>
          <w:rFonts w:hint="eastAsia"/>
          <w:sz w:val="32"/>
          <w:szCs w:val="32"/>
        </w:rPr>
        <w:t>：违规情形】在各级、各类检查中发现的不符合《河北省扬尘污染防治办法》规定的</w:t>
      </w:r>
      <w:r w:rsidR="00FC5B9D" w:rsidRPr="00CB23D9">
        <w:rPr>
          <w:rFonts w:hint="eastAsia"/>
          <w:sz w:val="32"/>
          <w:szCs w:val="32"/>
        </w:rPr>
        <w:t>相应</w:t>
      </w:r>
      <w:r w:rsidRPr="00CB23D9">
        <w:rPr>
          <w:rFonts w:hint="eastAsia"/>
          <w:sz w:val="32"/>
          <w:szCs w:val="32"/>
        </w:rPr>
        <w:t>情形，按本办法纳入计分管理。</w:t>
      </w:r>
    </w:p>
    <w:p w:rsidR="003D444F" w:rsidRPr="00CB23D9" w:rsidRDefault="007E3712">
      <w:pPr>
        <w:ind w:firstLineChars="200" w:firstLine="640"/>
        <w:rPr>
          <w:sz w:val="32"/>
          <w:szCs w:val="32"/>
        </w:rPr>
      </w:pPr>
      <w:r w:rsidRPr="00CB23D9">
        <w:rPr>
          <w:rFonts w:hint="eastAsia"/>
          <w:sz w:val="32"/>
          <w:szCs w:val="32"/>
        </w:rPr>
        <w:t>第四条</w:t>
      </w:r>
      <w:r w:rsidRPr="00CB23D9">
        <w:rPr>
          <w:rFonts w:hint="eastAsia"/>
          <w:sz w:val="32"/>
          <w:szCs w:val="32"/>
        </w:rPr>
        <w:t xml:space="preserve">  </w:t>
      </w:r>
      <w:r w:rsidRPr="00CB23D9">
        <w:rPr>
          <w:rFonts w:hint="eastAsia"/>
          <w:sz w:val="32"/>
          <w:szCs w:val="32"/>
        </w:rPr>
        <w:t>【适用范围</w:t>
      </w:r>
      <w:r w:rsidRPr="00CB23D9">
        <w:rPr>
          <w:rFonts w:hint="eastAsia"/>
          <w:sz w:val="32"/>
          <w:szCs w:val="32"/>
        </w:rPr>
        <w:t>3</w:t>
      </w:r>
      <w:r w:rsidRPr="00CB23D9">
        <w:rPr>
          <w:rFonts w:hint="eastAsia"/>
          <w:sz w:val="32"/>
          <w:szCs w:val="32"/>
        </w:rPr>
        <w:t>：计分对象】建设工程的建设单位及其项目负责人</w:t>
      </w:r>
      <w:r w:rsidR="00DB6E85" w:rsidRPr="00CB23D9">
        <w:rPr>
          <w:rFonts w:hint="eastAsia"/>
          <w:sz w:val="32"/>
          <w:szCs w:val="32"/>
        </w:rPr>
        <w:t>，</w:t>
      </w:r>
      <w:r w:rsidRPr="00CB23D9">
        <w:rPr>
          <w:rFonts w:hint="eastAsia"/>
          <w:sz w:val="32"/>
          <w:szCs w:val="32"/>
        </w:rPr>
        <w:t>施工总承包单位及其项目负责人</w:t>
      </w:r>
      <w:r w:rsidR="00DB6E85" w:rsidRPr="00CB23D9">
        <w:rPr>
          <w:rFonts w:hint="eastAsia"/>
          <w:sz w:val="32"/>
          <w:szCs w:val="32"/>
        </w:rPr>
        <w:t>，</w:t>
      </w:r>
      <w:r w:rsidRPr="00CB23D9">
        <w:rPr>
          <w:rFonts w:hint="eastAsia"/>
          <w:sz w:val="32"/>
          <w:szCs w:val="32"/>
        </w:rPr>
        <w:t>建设单位依法</w:t>
      </w:r>
      <w:r w:rsidR="00FC5B9D" w:rsidRPr="00CB23D9">
        <w:rPr>
          <w:rFonts w:hint="eastAsia"/>
          <w:sz w:val="32"/>
          <w:szCs w:val="32"/>
        </w:rPr>
        <w:t>分</w:t>
      </w:r>
      <w:r w:rsidRPr="00CB23D9">
        <w:rPr>
          <w:rFonts w:hint="eastAsia"/>
          <w:sz w:val="32"/>
          <w:szCs w:val="32"/>
        </w:rPr>
        <w:t>包的专业承包施工单位及其项目负责人，</w:t>
      </w:r>
      <w:r w:rsidR="00DB6E85" w:rsidRPr="00CB23D9">
        <w:rPr>
          <w:rFonts w:hint="eastAsia"/>
          <w:sz w:val="32"/>
          <w:szCs w:val="32"/>
        </w:rPr>
        <w:t>监理单位和总监理工程师，</w:t>
      </w:r>
      <w:r w:rsidRPr="00CB23D9">
        <w:rPr>
          <w:rFonts w:hint="eastAsia"/>
          <w:sz w:val="32"/>
          <w:szCs w:val="32"/>
        </w:rPr>
        <w:t>作为建设工程施工扬尘治理的责任单位</w:t>
      </w:r>
      <w:r w:rsidRPr="00CB23D9">
        <w:rPr>
          <w:rFonts w:hint="eastAsia"/>
          <w:sz w:val="32"/>
          <w:szCs w:val="32"/>
        </w:rPr>
        <w:lastRenderedPageBreak/>
        <w:t>和主要责任人，按本办法纳入</w:t>
      </w:r>
      <w:r w:rsidR="00DB6E85" w:rsidRPr="00CB23D9">
        <w:rPr>
          <w:rFonts w:hint="eastAsia"/>
          <w:sz w:val="32"/>
          <w:szCs w:val="32"/>
        </w:rPr>
        <w:t>计</w:t>
      </w:r>
      <w:r w:rsidRPr="00CB23D9">
        <w:rPr>
          <w:rFonts w:hint="eastAsia"/>
          <w:sz w:val="32"/>
          <w:szCs w:val="32"/>
        </w:rPr>
        <w:t>分管理。</w:t>
      </w:r>
    </w:p>
    <w:p w:rsidR="003D444F" w:rsidRPr="00CB23D9" w:rsidRDefault="007E3712">
      <w:pPr>
        <w:ind w:firstLineChars="200" w:firstLine="640"/>
        <w:rPr>
          <w:sz w:val="32"/>
          <w:szCs w:val="32"/>
        </w:rPr>
      </w:pPr>
      <w:r w:rsidRPr="00CB23D9">
        <w:rPr>
          <w:rFonts w:hint="eastAsia"/>
          <w:sz w:val="32"/>
          <w:szCs w:val="32"/>
        </w:rPr>
        <w:t>第五条</w:t>
      </w:r>
      <w:r w:rsidRPr="00CB23D9">
        <w:rPr>
          <w:rFonts w:hint="eastAsia"/>
          <w:sz w:val="32"/>
          <w:szCs w:val="32"/>
        </w:rPr>
        <w:t xml:space="preserve">  </w:t>
      </w:r>
      <w:r w:rsidRPr="00CB23D9">
        <w:rPr>
          <w:rFonts w:hint="eastAsia"/>
          <w:sz w:val="32"/>
          <w:szCs w:val="32"/>
        </w:rPr>
        <w:t>【执行主体】市住建局对全市建筑施工扬尘治理计分管理进行统一管理。</w:t>
      </w:r>
    </w:p>
    <w:p w:rsidR="003D444F" w:rsidRPr="00CB23D9" w:rsidRDefault="007E3712">
      <w:pPr>
        <w:ind w:firstLineChars="200" w:firstLine="640"/>
        <w:rPr>
          <w:rFonts w:hint="eastAsia"/>
          <w:sz w:val="32"/>
          <w:szCs w:val="32"/>
        </w:rPr>
      </w:pPr>
      <w:r w:rsidRPr="00CB23D9">
        <w:rPr>
          <w:rFonts w:hint="eastAsia"/>
          <w:sz w:val="32"/>
          <w:szCs w:val="32"/>
        </w:rPr>
        <w:t>县区住建主管部门及其授权的机构是本辖区监督建设工程施工扬尘治理计分</w:t>
      </w:r>
      <w:r w:rsidR="00E6094B" w:rsidRPr="00CB23D9">
        <w:rPr>
          <w:rFonts w:hint="eastAsia"/>
          <w:sz w:val="32"/>
          <w:szCs w:val="32"/>
        </w:rPr>
        <w:t>单位</w:t>
      </w:r>
      <w:r w:rsidRPr="00CB23D9">
        <w:rPr>
          <w:rFonts w:hint="eastAsia"/>
          <w:sz w:val="32"/>
          <w:szCs w:val="32"/>
        </w:rPr>
        <w:t>。</w:t>
      </w:r>
    </w:p>
    <w:p w:rsidR="00981908" w:rsidRDefault="00E6094B">
      <w:pPr>
        <w:ind w:firstLineChars="200" w:firstLine="640"/>
        <w:rPr>
          <w:rFonts w:hint="eastAsia"/>
          <w:sz w:val="32"/>
          <w:szCs w:val="32"/>
        </w:rPr>
      </w:pPr>
      <w:r w:rsidRPr="00CB23D9">
        <w:rPr>
          <w:rFonts w:hint="eastAsia"/>
          <w:sz w:val="32"/>
          <w:szCs w:val="32"/>
        </w:rPr>
        <w:t>国家、省、市</w:t>
      </w:r>
      <w:r w:rsidR="005C2087" w:rsidRPr="00CB23D9">
        <w:rPr>
          <w:rFonts w:hint="eastAsia"/>
          <w:sz w:val="32"/>
          <w:szCs w:val="32"/>
        </w:rPr>
        <w:t>在</w:t>
      </w:r>
      <w:r w:rsidRPr="00CB23D9">
        <w:rPr>
          <w:rFonts w:hint="eastAsia"/>
          <w:sz w:val="32"/>
          <w:szCs w:val="32"/>
        </w:rPr>
        <w:t>监督检查</w:t>
      </w:r>
      <w:r w:rsidR="004913F8">
        <w:rPr>
          <w:rFonts w:hint="eastAsia"/>
          <w:sz w:val="32"/>
          <w:szCs w:val="32"/>
        </w:rPr>
        <w:t>中</w:t>
      </w:r>
      <w:r w:rsidR="00285AD2" w:rsidRPr="00CB23D9">
        <w:rPr>
          <w:rFonts w:hint="eastAsia"/>
          <w:sz w:val="32"/>
          <w:szCs w:val="32"/>
        </w:rPr>
        <w:t>发现不符合《河北省扬尘污染防治办法》的</w:t>
      </w:r>
      <w:r w:rsidR="005C2087" w:rsidRPr="00CB23D9">
        <w:rPr>
          <w:rFonts w:hint="eastAsia"/>
          <w:sz w:val="32"/>
          <w:szCs w:val="32"/>
        </w:rPr>
        <w:t>相应</w:t>
      </w:r>
      <w:r w:rsidR="00285AD2" w:rsidRPr="00CB23D9">
        <w:rPr>
          <w:rFonts w:hint="eastAsia"/>
          <w:sz w:val="32"/>
          <w:szCs w:val="32"/>
        </w:rPr>
        <w:t>情形，市住建局作为计分单位</w:t>
      </w:r>
      <w:r w:rsidR="00981908">
        <w:rPr>
          <w:rFonts w:hint="eastAsia"/>
          <w:sz w:val="32"/>
          <w:szCs w:val="32"/>
        </w:rPr>
        <w:t>。</w:t>
      </w:r>
    </w:p>
    <w:p w:rsidR="003D444F" w:rsidRPr="00CB23D9" w:rsidRDefault="007E3712">
      <w:pPr>
        <w:ind w:firstLineChars="200" w:firstLine="640"/>
        <w:rPr>
          <w:sz w:val="32"/>
          <w:szCs w:val="32"/>
        </w:rPr>
      </w:pPr>
      <w:r w:rsidRPr="00CB23D9">
        <w:rPr>
          <w:rFonts w:hint="eastAsia"/>
          <w:sz w:val="32"/>
          <w:szCs w:val="32"/>
        </w:rPr>
        <w:t>第六条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1</w:t>
      </w:r>
      <w:r w:rsidRPr="00CB23D9">
        <w:rPr>
          <w:rFonts w:hint="eastAsia"/>
          <w:sz w:val="32"/>
          <w:szCs w:val="32"/>
        </w:rPr>
        <w:t>】</w:t>
      </w:r>
      <w:bookmarkStart w:id="0" w:name="_Hlk139722314"/>
      <w:r w:rsidRPr="00CB23D9">
        <w:rPr>
          <w:rFonts w:hint="eastAsia"/>
          <w:sz w:val="32"/>
          <w:szCs w:val="32"/>
        </w:rPr>
        <w:t>建设工程的建设单位，其法人单位为被计分人；其项目负责人为被计分人；</w:t>
      </w:r>
      <w:bookmarkEnd w:id="0"/>
    </w:p>
    <w:p w:rsidR="003D444F" w:rsidRPr="00CB23D9" w:rsidRDefault="007E3712">
      <w:pPr>
        <w:ind w:firstLineChars="200" w:firstLine="640"/>
        <w:rPr>
          <w:sz w:val="32"/>
          <w:szCs w:val="32"/>
        </w:rPr>
      </w:pPr>
      <w:r w:rsidRPr="00CB23D9">
        <w:rPr>
          <w:rFonts w:hint="eastAsia"/>
          <w:sz w:val="32"/>
          <w:szCs w:val="32"/>
        </w:rPr>
        <w:t>实行施工总承包的，其施工总承包单位为被计分人；施工许可证载明的项目经理为被计分人；</w:t>
      </w:r>
    </w:p>
    <w:p w:rsidR="003D444F" w:rsidRPr="00CB23D9" w:rsidRDefault="007E3712">
      <w:pPr>
        <w:ind w:firstLineChars="200" w:firstLine="640"/>
        <w:rPr>
          <w:rFonts w:hint="eastAsia"/>
          <w:sz w:val="32"/>
          <w:szCs w:val="32"/>
        </w:rPr>
      </w:pPr>
      <w:r w:rsidRPr="00CB23D9">
        <w:rPr>
          <w:rFonts w:hint="eastAsia"/>
          <w:sz w:val="32"/>
          <w:szCs w:val="32"/>
        </w:rPr>
        <w:t>建设单位依法</w:t>
      </w:r>
      <w:r w:rsidR="004A7C7F" w:rsidRPr="00CB23D9">
        <w:rPr>
          <w:rFonts w:hint="eastAsia"/>
          <w:sz w:val="32"/>
          <w:szCs w:val="32"/>
        </w:rPr>
        <w:t>发</w:t>
      </w:r>
      <w:r w:rsidRPr="00CB23D9">
        <w:rPr>
          <w:rFonts w:hint="eastAsia"/>
          <w:sz w:val="32"/>
          <w:szCs w:val="32"/>
        </w:rPr>
        <w:t>包的专业承包单位，其法人单位为被计分人；其授权的项目经理为被计分人</w:t>
      </w:r>
      <w:r w:rsidR="00CB1501" w:rsidRPr="00CB23D9">
        <w:rPr>
          <w:rFonts w:hint="eastAsia"/>
          <w:sz w:val="32"/>
          <w:szCs w:val="32"/>
        </w:rPr>
        <w:t>；</w:t>
      </w:r>
    </w:p>
    <w:p w:rsidR="00CB1501" w:rsidRPr="00CB23D9" w:rsidRDefault="00CB1501">
      <w:pPr>
        <w:ind w:firstLineChars="200" w:firstLine="640"/>
        <w:rPr>
          <w:sz w:val="32"/>
          <w:szCs w:val="32"/>
        </w:rPr>
      </w:pPr>
      <w:r w:rsidRPr="00CB23D9">
        <w:rPr>
          <w:rFonts w:hint="eastAsia"/>
          <w:sz w:val="32"/>
          <w:szCs w:val="32"/>
        </w:rPr>
        <w:t>建设工程的监理单位，其法人单位为被计分人；总监理工程师为被计分人。</w:t>
      </w:r>
    </w:p>
    <w:p w:rsidR="001A17F6" w:rsidRPr="00CB23D9" w:rsidRDefault="001A17F6" w:rsidP="001A17F6">
      <w:pPr>
        <w:ind w:firstLineChars="200" w:firstLine="640"/>
        <w:rPr>
          <w:sz w:val="32"/>
          <w:szCs w:val="32"/>
        </w:rPr>
      </w:pPr>
      <w:r w:rsidRPr="00CB23D9">
        <w:rPr>
          <w:rFonts w:hint="eastAsia"/>
          <w:sz w:val="32"/>
          <w:szCs w:val="32"/>
        </w:rPr>
        <w:t>第七条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4</w:t>
      </w:r>
      <w:r w:rsidRPr="00CB23D9">
        <w:rPr>
          <w:rFonts w:hint="eastAsia"/>
          <w:sz w:val="32"/>
          <w:szCs w:val="32"/>
        </w:rPr>
        <w:t>】每次发现不符合《河北省扬尘污染防治办法》的相应情形，分别给予建设单位及其项目负责人、施工总承包单位（或建设单位依法发包的专业承包单位）及其负责人和监理单位和总监理工程师计分。</w:t>
      </w:r>
    </w:p>
    <w:p w:rsidR="001A17F6" w:rsidRPr="00CB23D9" w:rsidRDefault="001A17F6" w:rsidP="001A17F6">
      <w:pPr>
        <w:ind w:firstLineChars="200" w:firstLine="640"/>
        <w:rPr>
          <w:sz w:val="32"/>
          <w:szCs w:val="32"/>
        </w:rPr>
      </w:pPr>
      <w:r w:rsidRPr="00CB23D9">
        <w:rPr>
          <w:rFonts w:hint="eastAsia"/>
          <w:sz w:val="32"/>
          <w:szCs w:val="32"/>
        </w:rPr>
        <w:t>第</w:t>
      </w:r>
      <w:r w:rsidR="00C00244" w:rsidRPr="00CB23D9">
        <w:rPr>
          <w:rFonts w:hint="eastAsia"/>
          <w:sz w:val="32"/>
          <w:szCs w:val="32"/>
        </w:rPr>
        <w:t>八</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4</w:t>
      </w:r>
      <w:r w:rsidRPr="00CB23D9">
        <w:rPr>
          <w:rFonts w:hint="eastAsia"/>
          <w:sz w:val="32"/>
          <w:szCs w:val="32"/>
        </w:rPr>
        <w:t>】发现不符合《河北省扬尘污染防治办法》的</w:t>
      </w:r>
      <w:r w:rsidR="009E7329">
        <w:rPr>
          <w:rFonts w:hint="eastAsia"/>
          <w:sz w:val="32"/>
          <w:szCs w:val="32"/>
        </w:rPr>
        <w:t>相应</w:t>
      </w:r>
      <w:r w:rsidRPr="00CB23D9">
        <w:rPr>
          <w:rFonts w:hint="eastAsia"/>
          <w:sz w:val="32"/>
          <w:szCs w:val="32"/>
        </w:rPr>
        <w:t>情形，</w:t>
      </w:r>
      <w:r w:rsidR="008B1D85" w:rsidRPr="00CB23D9">
        <w:rPr>
          <w:rFonts w:hint="eastAsia"/>
          <w:sz w:val="32"/>
          <w:szCs w:val="32"/>
        </w:rPr>
        <w:t>建设单位、施工单位和监理单位</w:t>
      </w:r>
      <w:r w:rsidRPr="00CB23D9">
        <w:rPr>
          <w:rFonts w:hint="eastAsia"/>
          <w:sz w:val="32"/>
          <w:szCs w:val="32"/>
        </w:rPr>
        <w:t>每处计</w:t>
      </w:r>
      <w:r w:rsidRPr="00CB23D9">
        <w:rPr>
          <w:rFonts w:hint="eastAsia"/>
          <w:sz w:val="32"/>
          <w:szCs w:val="32"/>
        </w:rPr>
        <w:t>1</w:t>
      </w:r>
      <w:r w:rsidRPr="00CB23D9">
        <w:rPr>
          <w:rFonts w:hint="eastAsia"/>
          <w:sz w:val="32"/>
          <w:szCs w:val="32"/>
        </w:rPr>
        <w:t>分；每次检查不超过</w:t>
      </w:r>
      <w:r w:rsidRPr="00CB23D9">
        <w:rPr>
          <w:rFonts w:hint="eastAsia"/>
          <w:sz w:val="32"/>
          <w:szCs w:val="32"/>
        </w:rPr>
        <w:t>5</w:t>
      </w:r>
      <w:r w:rsidRPr="00CB23D9">
        <w:rPr>
          <w:rFonts w:hint="eastAsia"/>
          <w:sz w:val="32"/>
          <w:szCs w:val="32"/>
        </w:rPr>
        <w:t>分。</w:t>
      </w:r>
    </w:p>
    <w:p w:rsidR="001A17F6" w:rsidRPr="00CB23D9" w:rsidRDefault="001A17F6" w:rsidP="001A17F6">
      <w:pPr>
        <w:ind w:firstLineChars="200" w:firstLine="640"/>
        <w:rPr>
          <w:sz w:val="32"/>
          <w:szCs w:val="32"/>
        </w:rPr>
      </w:pPr>
      <w:r w:rsidRPr="00CB23D9">
        <w:rPr>
          <w:rFonts w:hint="eastAsia"/>
          <w:sz w:val="32"/>
          <w:szCs w:val="32"/>
        </w:rPr>
        <w:lastRenderedPageBreak/>
        <w:t>第</w:t>
      </w:r>
      <w:r w:rsidR="00CB1501" w:rsidRPr="00CB23D9">
        <w:rPr>
          <w:rFonts w:hint="eastAsia"/>
          <w:sz w:val="32"/>
          <w:szCs w:val="32"/>
        </w:rPr>
        <w:t>九</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5</w:t>
      </w:r>
      <w:r w:rsidRPr="00CB23D9">
        <w:rPr>
          <w:rFonts w:hint="eastAsia"/>
          <w:sz w:val="32"/>
          <w:szCs w:val="32"/>
        </w:rPr>
        <w:t>】建设工程施工扬尘治理远程视频发现问题，每推送</w:t>
      </w:r>
      <w:r w:rsidRPr="00CB23D9">
        <w:rPr>
          <w:rFonts w:hint="eastAsia"/>
          <w:sz w:val="32"/>
          <w:szCs w:val="32"/>
        </w:rPr>
        <w:t>1</w:t>
      </w:r>
      <w:r w:rsidRPr="00CB23D9">
        <w:rPr>
          <w:rFonts w:hint="eastAsia"/>
          <w:sz w:val="32"/>
          <w:szCs w:val="32"/>
        </w:rPr>
        <w:t>条</w:t>
      </w:r>
      <w:r w:rsidR="008B1D85" w:rsidRPr="00CB23D9">
        <w:rPr>
          <w:rFonts w:hint="eastAsia"/>
          <w:sz w:val="32"/>
          <w:szCs w:val="32"/>
        </w:rPr>
        <w:t>，建设单位、施工单位和监理单位</w:t>
      </w:r>
      <w:r w:rsidRPr="00CB23D9">
        <w:rPr>
          <w:rFonts w:hint="eastAsia"/>
          <w:sz w:val="32"/>
          <w:szCs w:val="32"/>
        </w:rPr>
        <w:t>计</w:t>
      </w:r>
      <w:r w:rsidRPr="00CB23D9">
        <w:rPr>
          <w:rFonts w:hint="eastAsia"/>
          <w:sz w:val="32"/>
          <w:szCs w:val="32"/>
        </w:rPr>
        <w:t>1</w:t>
      </w:r>
      <w:r w:rsidRPr="00CB23D9">
        <w:rPr>
          <w:rFonts w:hint="eastAsia"/>
          <w:sz w:val="32"/>
          <w:szCs w:val="32"/>
        </w:rPr>
        <w:t>分。</w:t>
      </w:r>
    </w:p>
    <w:p w:rsidR="003D444F" w:rsidRPr="00CB23D9" w:rsidRDefault="007E3712">
      <w:pPr>
        <w:ind w:firstLineChars="200" w:firstLine="640"/>
        <w:rPr>
          <w:sz w:val="32"/>
          <w:szCs w:val="32"/>
        </w:rPr>
      </w:pPr>
      <w:r w:rsidRPr="00CB23D9">
        <w:rPr>
          <w:rFonts w:hint="eastAsia"/>
          <w:sz w:val="32"/>
          <w:szCs w:val="32"/>
        </w:rPr>
        <w:t>第</w:t>
      </w:r>
      <w:r w:rsidR="00664CA4" w:rsidRPr="00CB23D9">
        <w:rPr>
          <w:rFonts w:hint="eastAsia"/>
          <w:sz w:val="32"/>
          <w:szCs w:val="32"/>
        </w:rPr>
        <w:t>十</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2</w:t>
      </w:r>
      <w:r w:rsidRPr="00CB23D9">
        <w:rPr>
          <w:rFonts w:hint="eastAsia"/>
          <w:sz w:val="32"/>
          <w:szCs w:val="32"/>
        </w:rPr>
        <w:t>】建设单位未明确项目负责人的，给予该单位</w:t>
      </w:r>
      <w:r w:rsidRPr="00CB23D9">
        <w:rPr>
          <w:rFonts w:hint="eastAsia"/>
          <w:sz w:val="32"/>
          <w:szCs w:val="32"/>
        </w:rPr>
        <w:t>2</w:t>
      </w:r>
      <w:r w:rsidRPr="00CB23D9">
        <w:rPr>
          <w:rFonts w:hint="eastAsia"/>
          <w:sz w:val="32"/>
          <w:szCs w:val="32"/>
        </w:rPr>
        <w:t>倍计分，并责令整改；</w:t>
      </w:r>
    </w:p>
    <w:p w:rsidR="003D444F" w:rsidRPr="00CB23D9" w:rsidRDefault="007E3712">
      <w:pPr>
        <w:ind w:firstLineChars="200" w:firstLine="640"/>
        <w:rPr>
          <w:sz w:val="32"/>
          <w:szCs w:val="32"/>
        </w:rPr>
      </w:pPr>
      <w:r w:rsidRPr="00CB23D9">
        <w:rPr>
          <w:rFonts w:hint="eastAsia"/>
          <w:sz w:val="32"/>
          <w:szCs w:val="32"/>
        </w:rPr>
        <w:t>建设单位依法</w:t>
      </w:r>
      <w:r w:rsidR="00664CA4" w:rsidRPr="00CB23D9">
        <w:rPr>
          <w:rFonts w:hint="eastAsia"/>
          <w:sz w:val="32"/>
          <w:szCs w:val="32"/>
        </w:rPr>
        <w:t>发</w:t>
      </w:r>
      <w:r w:rsidRPr="00CB23D9">
        <w:rPr>
          <w:rFonts w:hint="eastAsia"/>
          <w:sz w:val="32"/>
          <w:szCs w:val="32"/>
        </w:rPr>
        <w:t>包的专业承包单位，未明确项目负责人的，给予专业承包单位</w:t>
      </w:r>
      <w:r w:rsidRPr="00CB23D9">
        <w:rPr>
          <w:rFonts w:hint="eastAsia"/>
          <w:sz w:val="32"/>
          <w:szCs w:val="32"/>
        </w:rPr>
        <w:t>2</w:t>
      </w:r>
      <w:r w:rsidRPr="00CB23D9">
        <w:rPr>
          <w:rFonts w:hint="eastAsia"/>
          <w:sz w:val="32"/>
          <w:szCs w:val="32"/>
        </w:rPr>
        <w:t>倍计分，并责令整改；同时，给予建设单位及其项目负责人计分。</w:t>
      </w:r>
    </w:p>
    <w:p w:rsidR="003D444F" w:rsidRPr="00CB23D9" w:rsidRDefault="007E3712">
      <w:pPr>
        <w:ind w:firstLineChars="200" w:firstLine="640"/>
        <w:rPr>
          <w:sz w:val="32"/>
          <w:szCs w:val="32"/>
        </w:rPr>
      </w:pPr>
      <w:r w:rsidRPr="00CB23D9">
        <w:rPr>
          <w:rFonts w:hint="eastAsia"/>
          <w:sz w:val="32"/>
          <w:szCs w:val="32"/>
        </w:rPr>
        <w:t>建设单位未明确划分本施工现场扬尘治理管理边界的，给予建设单位及其项目负责人</w:t>
      </w:r>
      <w:r w:rsidRPr="00CB23D9">
        <w:rPr>
          <w:rFonts w:hint="eastAsia"/>
          <w:sz w:val="32"/>
          <w:szCs w:val="32"/>
        </w:rPr>
        <w:t>2</w:t>
      </w:r>
      <w:r w:rsidRPr="00CB23D9">
        <w:rPr>
          <w:rFonts w:hint="eastAsia"/>
          <w:sz w:val="32"/>
          <w:szCs w:val="32"/>
        </w:rPr>
        <w:t>倍计分，并责令整改。</w:t>
      </w:r>
    </w:p>
    <w:p w:rsidR="003D444F" w:rsidRPr="00CB23D9" w:rsidRDefault="007E3712">
      <w:pPr>
        <w:ind w:firstLineChars="200" w:firstLine="640"/>
        <w:rPr>
          <w:sz w:val="32"/>
          <w:szCs w:val="32"/>
        </w:rPr>
      </w:pPr>
      <w:r w:rsidRPr="00CB23D9">
        <w:rPr>
          <w:rFonts w:hint="eastAsia"/>
          <w:sz w:val="32"/>
          <w:szCs w:val="32"/>
        </w:rPr>
        <w:t>第</w:t>
      </w:r>
      <w:r w:rsidR="00664CA4" w:rsidRPr="00CB23D9">
        <w:rPr>
          <w:rFonts w:hint="eastAsia"/>
          <w:sz w:val="32"/>
          <w:szCs w:val="32"/>
        </w:rPr>
        <w:t>十一</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3</w:t>
      </w:r>
      <w:r w:rsidRPr="00CB23D9">
        <w:rPr>
          <w:rFonts w:hint="eastAsia"/>
          <w:sz w:val="32"/>
          <w:szCs w:val="32"/>
        </w:rPr>
        <w:t>】单位被计分人和负责人被计分人上限</w:t>
      </w:r>
      <w:r w:rsidRPr="00CB23D9">
        <w:rPr>
          <w:rFonts w:hint="eastAsia"/>
          <w:sz w:val="32"/>
          <w:szCs w:val="32"/>
        </w:rPr>
        <w:t>15</w:t>
      </w:r>
      <w:r w:rsidRPr="00CB23D9">
        <w:rPr>
          <w:rFonts w:hint="eastAsia"/>
          <w:sz w:val="32"/>
          <w:szCs w:val="32"/>
        </w:rPr>
        <w:t>分。被计分累计大于等于</w:t>
      </w:r>
      <w:r w:rsidRPr="00CB23D9">
        <w:rPr>
          <w:rFonts w:hint="eastAsia"/>
          <w:sz w:val="32"/>
          <w:szCs w:val="32"/>
        </w:rPr>
        <w:t>15</w:t>
      </w:r>
      <w:r w:rsidRPr="00CB23D9">
        <w:rPr>
          <w:rFonts w:hint="eastAsia"/>
          <w:sz w:val="32"/>
          <w:szCs w:val="32"/>
        </w:rPr>
        <w:t>分的，追究单位和负责人相关责任。</w:t>
      </w:r>
    </w:p>
    <w:p w:rsidR="003D444F" w:rsidRPr="00CB23D9" w:rsidRDefault="007E3712">
      <w:pPr>
        <w:ind w:firstLineChars="200" w:firstLine="640"/>
        <w:rPr>
          <w:sz w:val="32"/>
          <w:szCs w:val="32"/>
        </w:rPr>
      </w:pPr>
      <w:r w:rsidRPr="00CB23D9">
        <w:rPr>
          <w:rFonts w:hint="eastAsia"/>
          <w:sz w:val="32"/>
          <w:szCs w:val="32"/>
        </w:rPr>
        <w:t>第十二条</w:t>
      </w:r>
      <w:r w:rsidRPr="00CB23D9">
        <w:rPr>
          <w:rFonts w:hint="eastAsia"/>
          <w:sz w:val="32"/>
          <w:szCs w:val="32"/>
        </w:rPr>
        <w:t xml:space="preserve">  </w:t>
      </w:r>
      <w:r w:rsidRPr="00CB23D9">
        <w:rPr>
          <w:rFonts w:hint="eastAsia"/>
          <w:sz w:val="32"/>
          <w:szCs w:val="32"/>
        </w:rPr>
        <w:t>【计分规则</w:t>
      </w:r>
      <w:r w:rsidRPr="00CB23D9">
        <w:rPr>
          <w:rFonts w:hint="eastAsia"/>
          <w:sz w:val="32"/>
          <w:szCs w:val="32"/>
        </w:rPr>
        <w:t>6</w:t>
      </w:r>
      <w:r w:rsidRPr="00CB23D9">
        <w:rPr>
          <w:rFonts w:hint="eastAsia"/>
          <w:sz w:val="32"/>
          <w:szCs w:val="32"/>
        </w:rPr>
        <w:t>】检查中发现涉嫌违法的情形，依法给予行政处罚。被处罚的情形</w:t>
      </w:r>
      <w:r w:rsidR="008B1D85" w:rsidRPr="00CB23D9">
        <w:rPr>
          <w:rFonts w:hint="eastAsia"/>
          <w:sz w:val="32"/>
          <w:szCs w:val="32"/>
        </w:rPr>
        <w:t>按照第十三条、第十四条执行。</w:t>
      </w:r>
    </w:p>
    <w:p w:rsidR="008F12DA" w:rsidRPr="00CB23D9" w:rsidRDefault="008F12DA" w:rsidP="008D2A0C">
      <w:pPr>
        <w:ind w:firstLineChars="200" w:firstLine="640"/>
        <w:rPr>
          <w:sz w:val="32"/>
          <w:szCs w:val="32"/>
        </w:rPr>
      </w:pPr>
      <w:r w:rsidRPr="00CB23D9">
        <w:rPr>
          <w:rFonts w:hint="eastAsia"/>
          <w:sz w:val="32"/>
          <w:szCs w:val="32"/>
        </w:rPr>
        <w:t>第十三条</w:t>
      </w:r>
      <w:r w:rsidRPr="00CB23D9">
        <w:rPr>
          <w:rFonts w:hint="eastAsia"/>
          <w:sz w:val="32"/>
          <w:szCs w:val="32"/>
        </w:rPr>
        <w:t xml:space="preserve"> </w:t>
      </w:r>
      <w:r w:rsidRPr="00CB23D9">
        <w:rPr>
          <w:rFonts w:hint="eastAsia"/>
          <w:sz w:val="32"/>
          <w:szCs w:val="32"/>
        </w:rPr>
        <w:t>建筑施工扬尘违法行为受到行政处罚的</w:t>
      </w:r>
      <w:r w:rsidR="00627310" w:rsidRPr="00CB23D9">
        <w:rPr>
          <w:rFonts w:hint="eastAsia"/>
          <w:sz w:val="32"/>
          <w:szCs w:val="32"/>
        </w:rPr>
        <w:t>企业及其从业人员</w:t>
      </w:r>
      <w:r w:rsidRPr="00CB23D9">
        <w:rPr>
          <w:rFonts w:hint="eastAsia"/>
          <w:sz w:val="32"/>
          <w:szCs w:val="32"/>
        </w:rPr>
        <w:t>，</w:t>
      </w:r>
      <w:r w:rsidR="008D2A0C" w:rsidRPr="00CB23D9">
        <w:rPr>
          <w:rFonts w:hint="eastAsia"/>
          <w:sz w:val="32"/>
          <w:szCs w:val="32"/>
        </w:rPr>
        <w:t>将对其进行建筑业企业招标投标信用评价，按照</w:t>
      </w:r>
      <w:r w:rsidR="008B1D85" w:rsidRPr="00CB23D9">
        <w:rPr>
          <w:rFonts w:hint="eastAsia"/>
          <w:sz w:val="32"/>
          <w:szCs w:val="32"/>
        </w:rPr>
        <w:t>在冀</w:t>
      </w:r>
      <w:r w:rsidR="008D2A0C" w:rsidRPr="00CB23D9">
        <w:rPr>
          <w:rFonts w:hint="eastAsia"/>
          <w:sz w:val="32"/>
          <w:szCs w:val="32"/>
        </w:rPr>
        <w:t>建筑业企业招标投标信用评价计分标准，</w:t>
      </w:r>
      <w:r w:rsidRPr="00CB23D9">
        <w:rPr>
          <w:rFonts w:hint="eastAsia"/>
          <w:sz w:val="32"/>
          <w:szCs w:val="32"/>
        </w:rPr>
        <w:t>被行政机关通报的，每次减</w:t>
      </w:r>
      <w:r w:rsidRPr="00CB23D9">
        <w:rPr>
          <w:rFonts w:hint="eastAsia"/>
          <w:sz w:val="32"/>
          <w:szCs w:val="32"/>
        </w:rPr>
        <w:t>2</w:t>
      </w:r>
      <w:r w:rsidRPr="00CB23D9">
        <w:rPr>
          <w:rFonts w:hint="eastAsia"/>
          <w:sz w:val="32"/>
          <w:szCs w:val="32"/>
        </w:rPr>
        <w:t>分</w:t>
      </w:r>
      <w:r w:rsidR="00627310" w:rsidRPr="00CB23D9">
        <w:rPr>
          <w:rFonts w:hint="eastAsia"/>
          <w:sz w:val="32"/>
          <w:szCs w:val="32"/>
        </w:rPr>
        <w:t>，评价</w:t>
      </w:r>
      <w:r w:rsidR="00E501C6" w:rsidRPr="00CB23D9">
        <w:rPr>
          <w:rFonts w:hint="eastAsia"/>
          <w:sz w:val="32"/>
          <w:szCs w:val="32"/>
        </w:rPr>
        <w:t>时</w:t>
      </w:r>
      <w:r w:rsidR="00627310" w:rsidRPr="00CB23D9">
        <w:rPr>
          <w:rFonts w:hint="eastAsia"/>
          <w:sz w:val="32"/>
          <w:szCs w:val="32"/>
        </w:rPr>
        <w:t>效为</w:t>
      </w:r>
      <w:r w:rsidR="00627310" w:rsidRPr="00CB23D9">
        <w:rPr>
          <w:rFonts w:hint="eastAsia"/>
          <w:sz w:val="32"/>
          <w:szCs w:val="32"/>
        </w:rPr>
        <w:t>6</w:t>
      </w:r>
      <w:r w:rsidR="00627310" w:rsidRPr="00CB23D9">
        <w:rPr>
          <w:rFonts w:hint="eastAsia"/>
          <w:sz w:val="32"/>
          <w:szCs w:val="32"/>
        </w:rPr>
        <w:t>个月；</w:t>
      </w:r>
      <w:r w:rsidR="00486AE6" w:rsidRPr="00CB23D9">
        <w:rPr>
          <w:rFonts w:hint="eastAsia"/>
          <w:sz w:val="32"/>
          <w:szCs w:val="32"/>
        </w:rPr>
        <w:t>对</w:t>
      </w:r>
      <w:r w:rsidR="00627310" w:rsidRPr="00CB23D9">
        <w:rPr>
          <w:rFonts w:hint="eastAsia"/>
          <w:sz w:val="32"/>
          <w:szCs w:val="32"/>
        </w:rPr>
        <w:t>企业受到行政处罚的，每次减</w:t>
      </w:r>
      <w:r w:rsidR="00627310" w:rsidRPr="00CB23D9">
        <w:rPr>
          <w:rFonts w:hint="eastAsia"/>
          <w:sz w:val="32"/>
          <w:szCs w:val="32"/>
        </w:rPr>
        <w:t>3</w:t>
      </w:r>
      <w:r w:rsidR="00627310" w:rsidRPr="00CB23D9">
        <w:rPr>
          <w:rFonts w:hint="eastAsia"/>
          <w:sz w:val="32"/>
          <w:szCs w:val="32"/>
        </w:rPr>
        <w:t>分，评价</w:t>
      </w:r>
      <w:r w:rsidR="00E501C6" w:rsidRPr="00CB23D9">
        <w:rPr>
          <w:rFonts w:hint="eastAsia"/>
          <w:sz w:val="32"/>
          <w:szCs w:val="32"/>
        </w:rPr>
        <w:t>时</w:t>
      </w:r>
      <w:r w:rsidR="00627310" w:rsidRPr="00CB23D9">
        <w:rPr>
          <w:rFonts w:hint="eastAsia"/>
          <w:sz w:val="32"/>
          <w:szCs w:val="32"/>
        </w:rPr>
        <w:t>效为</w:t>
      </w:r>
      <w:r w:rsidR="00627310" w:rsidRPr="00CB23D9">
        <w:rPr>
          <w:rFonts w:hint="eastAsia"/>
          <w:sz w:val="32"/>
          <w:szCs w:val="32"/>
        </w:rPr>
        <w:t>24</w:t>
      </w:r>
      <w:r w:rsidR="00627310" w:rsidRPr="00CB23D9">
        <w:rPr>
          <w:rFonts w:hint="eastAsia"/>
          <w:sz w:val="32"/>
          <w:szCs w:val="32"/>
        </w:rPr>
        <w:t>个月；</w:t>
      </w:r>
      <w:r w:rsidR="00486AE6" w:rsidRPr="00CB23D9">
        <w:rPr>
          <w:rFonts w:hint="eastAsia"/>
          <w:sz w:val="32"/>
          <w:szCs w:val="32"/>
        </w:rPr>
        <w:t>对</w:t>
      </w:r>
      <w:r w:rsidR="00627310" w:rsidRPr="00CB23D9">
        <w:rPr>
          <w:rFonts w:hint="eastAsia"/>
          <w:sz w:val="32"/>
          <w:szCs w:val="32"/>
        </w:rPr>
        <w:t>存在以暴力、威胁等方式拒绝、阻挠住房城乡建设部门执法人员依法</w:t>
      </w:r>
      <w:r w:rsidR="00627310" w:rsidRPr="00CB23D9">
        <w:rPr>
          <w:rFonts w:hint="eastAsia"/>
          <w:sz w:val="32"/>
          <w:szCs w:val="32"/>
        </w:rPr>
        <w:lastRenderedPageBreak/>
        <w:t>监督检查，或者不配合违法行为调查的，每次减</w:t>
      </w:r>
      <w:r w:rsidR="00627310" w:rsidRPr="00CB23D9">
        <w:rPr>
          <w:rFonts w:hint="eastAsia"/>
          <w:sz w:val="32"/>
          <w:szCs w:val="32"/>
        </w:rPr>
        <w:t>10</w:t>
      </w:r>
      <w:r w:rsidR="00627310" w:rsidRPr="00CB23D9">
        <w:rPr>
          <w:rFonts w:hint="eastAsia"/>
          <w:sz w:val="32"/>
          <w:szCs w:val="32"/>
        </w:rPr>
        <w:t>分，评价</w:t>
      </w:r>
      <w:r w:rsidR="00E501C6" w:rsidRPr="00CB23D9">
        <w:rPr>
          <w:rFonts w:hint="eastAsia"/>
          <w:sz w:val="32"/>
          <w:szCs w:val="32"/>
        </w:rPr>
        <w:t>时</w:t>
      </w:r>
      <w:r w:rsidR="00627310" w:rsidRPr="00CB23D9">
        <w:rPr>
          <w:rFonts w:hint="eastAsia"/>
          <w:sz w:val="32"/>
          <w:szCs w:val="32"/>
        </w:rPr>
        <w:t>效为</w:t>
      </w:r>
      <w:r w:rsidR="00627310" w:rsidRPr="00CB23D9">
        <w:rPr>
          <w:rFonts w:hint="eastAsia"/>
          <w:sz w:val="32"/>
          <w:szCs w:val="32"/>
        </w:rPr>
        <w:t>24</w:t>
      </w:r>
      <w:r w:rsidR="00627310" w:rsidRPr="00CB23D9">
        <w:rPr>
          <w:rFonts w:hint="eastAsia"/>
          <w:sz w:val="32"/>
          <w:szCs w:val="32"/>
        </w:rPr>
        <w:t>个月。</w:t>
      </w:r>
    </w:p>
    <w:p w:rsidR="001C38D0" w:rsidRPr="00CB23D9" w:rsidRDefault="001C38D0">
      <w:pPr>
        <w:ind w:firstLineChars="200" w:firstLine="640"/>
        <w:rPr>
          <w:sz w:val="32"/>
          <w:szCs w:val="32"/>
        </w:rPr>
      </w:pPr>
      <w:r w:rsidRPr="00CB23D9">
        <w:rPr>
          <w:rFonts w:hint="eastAsia"/>
          <w:sz w:val="32"/>
          <w:szCs w:val="32"/>
        </w:rPr>
        <w:t>第十四条</w:t>
      </w:r>
      <w:r w:rsidR="007673B3" w:rsidRPr="00CB23D9">
        <w:rPr>
          <w:rFonts w:hint="eastAsia"/>
          <w:sz w:val="32"/>
          <w:szCs w:val="32"/>
        </w:rPr>
        <w:t xml:space="preserve"> </w:t>
      </w:r>
      <w:r w:rsidR="008D2A0C" w:rsidRPr="00CB23D9">
        <w:rPr>
          <w:rFonts w:hint="eastAsia"/>
          <w:sz w:val="32"/>
          <w:szCs w:val="32"/>
        </w:rPr>
        <w:t>对施工单位违法行为处罚信息记录</w:t>
      </w:r>
      <w:r w:rsidR="0085534B" w:rsidRPr="00CB23D9">
        <w:rPr>
          <w:rFonts w:hint="eastAsia"/>
          <w:sz w:val="32"/>
          <w:szCs w:val="32"/>
        </w:rPr>
        <w:t>，</w:t>
      </w:r>
      <w:r w:rsidR="008D2A0C" w:rsidRPr="00CB23D9">
        <w:rPr>
          <w:rFonts w:hint="eastAsia"/>
          <w:sz w:val="32"/>
          <w:szCs w:val="32"/>
        </w:rPr>
        <w:t>并上报</w:t>
      </w:r>
      <w:r w:rsidR="0085534B" w:rsidRPr="00CB23D9">
        <w:rPr>
          <w:rFonts w:hint="eastAsia"/>
          <w:sz w:val="32"/>
          <w:szCs w:val="32"/>
        </w:rPr>
        <w:t>河北省住房城乡建设行业信用信息管理系统</w:t>
      </w:r>
      <w:r w:rsidR="008D2A0C" w:rsidRPr="00CB23D9">
        <w:rPr>
          <w:rFonts w:hint="eastAsia"/>
          <w:sz w:val="32"/>
          <w:szCs w:val="32"/>
        </w:rPr>
        <w:t>，每次</w:t>
      </w:r>
      <w:r w:rsidR="00BF6071" w:rsidRPr="00CB23D9">
        <w:rPr>
          <w:rFonts w:hint="eastAsia"/>
          <w:sz w:val="32"/>
          <w:szCs w:val="32"/>
        </w:rPr>
        <w:t>记</w:t>
      </w:r>
      <w:r w:rsidR="008D2A0C" w:rsidRPr="00CB23D9">
        <w:rPr>
          <w:rFonts w:hint="eastAsia"/>
          <w:sz w:val="32"/>
          <w:szCs w:val="32"/>
        </w:rPr>
        <w:t>4</w:t>
      </w:r>
      <w:r w:rsidR="008D2A0C" w:rsidRPr="00CB23D9">
        <w:rPr>
          <w:rFonts w:hint="eastAsia"/>
          <w:sz w:val="32"/>
          <w:szCs w:val="32"/>
        </w:rPr>
        <w:t>分</w:t>
      </w:r>
      <w:r w:rsidR="0085534B" w:rsidRPr="00CB23D9">
        <w:rPr>
          <w:rFonts w:hint="eastAsia"/>
          <w:sz w:val="32"/>
          <w:szCs w:val="32"/>
        </w:rPr>
        <w:t>。对行政处罚信息记录累计记分</w:t>
      </w:r>
      <w:r w:rsidR="0085534B" w:rsidRPr="00CB23D9">
        <w:rPr>
          <w:rFonts w:hint="eastAsia"/>
          <w:sz w:val="32"/>
          <w:szCs w:val="32"/>
        </w:rPr>
        <w:t>8</w:t>
      </w:r>
      <w:r w:rsidR="0085534B" w:rsidRPr="00CB23D9">
        <w:rPr>
          <w:rFonts w:hint="eastAsia"/>
          <w:sz w:val="32"/>
          <w:szCs w:val="32"/>
        </w:rPr>
        <w:t>分及以上的，不得作为评先评优对象；对行政处罚信息记录累计记分</w:t>
      </w:r>
      <w:r w:rsidR="0085534B" w:rsidRPr="00CB23D9">
        <w:rPr>
          <w:rFonts w:hint="eastAsia"/>
          <w:sz w:val="32"/>
          <w:szCs w:val="32"/>
        </w:rPr>
        <w:t>16</w:t>
      </w:r>
      <w:r w:rsidR="0085534B" w:rsidRPr="00CB23D9">
        <w:rPr>
          <w:rFonts w:hint="eastAsia"/>
          <w:sz w:val="32"/>
          <w:szCs w:val="32"/>
        </w:rPr>
        <w:t>分及以上的，相关主管部门应当对该行政相对人加大执法检查力度和频次；对行政处罚信息记录累计记分</w:t>
      </w:r>
      <w:r w:rsidR="0085534B" w:rsidRPr="00CB23D9">
        <w:rPr>
          <w:rFonts w:hint="eastAsia"/>
          <w:sz w:val="32"/>
          <w:szCs w:val="32"/>
        </w:rPr>
        <w:t>24</w:t>
      </w:r>
      <w:r w:rsidR="0085534B" w:rsidRPr="00CB23D9">
        <w:rPr>
          <w:rFonts w:hint="eastAsia"/>
          <w:sz w:val="32"/>
          <w:szCs w:val="32"/>
        </w:rPr>
        <w:t>分及以上的，相关主管部门应当依法对企业实地核查资质条件和安全生产条件，对个人核查执业资格条件和执业情况。</w:t>
      </w:r>
    </w:p>
    <w:p w:rsidR="003D444F" w:rsidRPr="00CB23D9" w:rsidRDefault="007E3712">
      <w:pPr>
        <w:ind w:firstLineChars="200" w:firstLine="640"/>
        <w:rPr>
          <w:sz w:val="32"/>
          <w:szCs w:val="32"/>
        </w:rPr>
      </w:pPr>
      <w:r w:rsidRPr="00CB23D9">
        <w:rPr>
          <w:rFonts w:hint="eastAsia"/>
          <w:sz w:val="32"/>
          <w:szCs w:val="32"/>
        </w:rPr>
        <w:t>第十</w:t>
      </w:r>
      <w:r w:rsidR="00526F61" w:rsidRPr="00CB23D9">
        <w:rPr>
          <w:rFonts w:hint="eastAsia"/>
          <w:sz w:val="32"/>
          <w:szCs w:val="32"/>
        </w:rPr>
        <w:t>五</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【计分运用</w:t>
      </w:r>
      <w:r w:rsidRPr="00CB23D9">
        <w:rPr>
          <w:rFonts w:hint="eastAsia"/>
          <w:sz w:val="32"/>
          <w:szCs w:val="32"/>
        </w:rPr>
        <w:t>1</w:t>
      </w:r>
      <w:r w:rsidRPr="00CB23D9">
        <w:rPr>
          <w:rFonts w:hint="eastAsia"/>
          <w:sz w:val="32"/>
          <w:szCs w:val="32"/>
        </w:rPr>
        <w:t>】建设单位计分满</w:t>
      </w:r>
      <w:r w:rsidRPr="00CB23D9">
        <w:rPr>
          <w:rFonts w:hint="eastAsia"/>
          <w:sz w:val="32"/>
          <w:szCs w:val="32"/>
        </w:rPr>
        <w:t>15</w:t>
      </w:r>
      <w:r w:rsidRPr="00CB23D9">
        <w:rPr>
          <w:rFonts w:hint="eastAsia"/>
          <w:sz w:val="32"/>
          <w:szCs w:val="32"/>
        </w:rPr>
        <w:t>分的，住建行政主管部门对建设单位法定代表人（实际控制人）进行约谈。建设单位在</w:t>
      </w:r>
      <w:r w:rsidRPr="00CB23D9">
        <w:rPr>
          <w:rFonts w:hint="eastAsia"/>
          <w:sz w:val="32"/>
          <w:szCs w:val="32"/>
        </w:rPr>
        <w:t>1</w:t>
      </w:r>
      <w:r w:rsidRPr="00CB23D9">
        <w:rPr>
          <w:rFonts w:hint="eastAsia"/>
          <w:sz w:val="32"/>
          <w:szCs w:val="32"/>
        </w:rPr>
        <w:t>个日历年内第二次计满</w:t>
      </w:r>
      <w:r w:rsidRPr="00CB23D9">
        <w:rPr>
          <w:rFonts w:hint="eastAsia"/>
          <w:sz w:val="32"/>
          <w:szCs w:val="32"/>
        </w:rPr>
        <w:t>15</w:t>
      </w:r>
      <w:r w:rsidRPr="00CB23D9">
        <w:rPr>
          <w:rFonts w:hint="eastAsia"/>
          <w:sz w:val="32"/>
          <w:szCs w:val="32"/>
        </w:rPr>
        <w:t>分的，该建设单位在秦皇岛区域内所有建设项目停工整改，逐工程复核整改情况，合格一个恢复施工一个。</w:t>
      </w:r>
    </w:p>
    <w:p w:rsidR="003D444F" w:rsidRPr="00CB23D9" w:rsidRDefault="007E3712">
      <w:pPr>
        <w:ind w:firstLineChars="200" w:firstLine="640"/>
        <w:rPr>
          <w:sz w:val="32"/>
          <w:szCs w:val="32"/>
        </w:rPr>
      </w:pPr>
      <w:r w:rsidRPr="00CB23D9">
        <w:rPr>
          <w:rFonts w:hint="eastAsia"/>
          <w:sz w:val="32"/>
          <w:szCs w:val="32"/>
        </w:rPr>
        <w:t>建设单位项目负责人计满</w:t>
      </w:r>
      <w:r w:rsidRPr="00CB23D9">
        <w:rPr>
          <w:rFonts w:hint="eastAsia"/>
          <w:sz w:val="32"/>
          <w:szCs w:val="32"/>
        </w:rPr>
        <w:t>15</w:t>
      </w:r>
      <w:r w:rsidRPr="00CB23D9">
        <w:rPr>
          <w:rFonts w:hint="eastAsia"/>
          <w:sz w:val="32"/>
          <w:szCs w:val="32"/>
        </w:rPr>
        <w:t>分的，责令该建设工程项目停工整改，复核整改情况，合格后恢复施工。在</w:t>
      </w:r>
      <w:r w:rsidRPr="00CB23D9">
        <w:rPr>
          <w:rFonts w:hint="eastAsia"/>
          <w:sz w:val="32"/>
          <w:szCs w:val="32"/>
        </w:rPr>
        <w:t>1</w:t>
      </w:r>
      <w:r w:rsidRPr="00CB23D9">
        <w:rPr>
          <w:rFonts w:hint="eastAsia"/>
          <w:sz w:val="32"/>
          <w:szCs w:val="32"/>
        </w:rPr>
        <w:t>个日历年内第二次计满</w:t>
      </w:r>
      <w:r w:rsidRPr="00CB23D9">
        <w:rPr>
          <w:rFonts w:hint="eastAsia"/>
          <w:sz w:val="32"/>
          <w:szCs w:val="32"/>
        </w:rPr>
        <w:t>15</w:t>
      </w:r>
      <w:r w:rsidRPr="00CB23D9">
        <w:rPr>
          <w:rFonts w:hint="eastAsia"/>
          <w:sz w:val="32"/>
          <w:szCs w:val="32"/>
        </w:rPr>
        <w:t>分的，责令建设单位更换项目负责人。</w:t>
      </w:r>
    </w:p>
    <w:p w:rsidR="003D444F" w:rsidRPr="00CB23D9" w:rsidRDefault="007E3712">
      <w:pPr>
        <w:ind w:firstLineChars="200" w:firstLine="640"/>
        <w:rPr>
          <w:sz w:val="32"/>
          <w:szCs w:val="32"/>
        </w:rPr>
      </w:pPr>
      <w:r w:rsidRPr="00CB23D9">
        <w:rPr>
          <w:rFonts w:hint="eastAsia"/>
          <w:sz w:val="32"/>
          <w:szCs w:val="32"/>
        </w:rPr>
        <w:t>第十</w:t>
      </w:r>
      <w:r w:rsidR="00526F61" w:rsidRPr="00CB23D9">
        <w:rPr>
          <w:rFonts w:hint="eastAsia"/>
          <w:sz w:val="32"/>
          <w:szCs w:val="32"/>
        </w:rPr>
        <w:t>六</w:t>
      </w:r>
      <w:r w:rsidRPr="00CB23D9">
        <w:rPr>
          <w:rFonts w:hint="eastAsia"/>
          <w:sz w:val="32"/>
          <w:szCs w:val="32"/>
        </w:rPr>
        <w:t>条</w:t>
      </w:r>
      <w:r w:rsidRPr="00CB23D9">
        <w:rPr>
          <w:rFonts w:hint="eastAsia"/>
          <w:sz w:val="32"/>
          <w:szCs w:val="32"/>
        </w:rPr>
        <w:t xml:space="preserve">  </w:t>
      </w:r>
      <w:r w:rsidRPr="00CB23D9">
        <w:rPr>
          <w:rFonts w:hint="eastAsia"/>
          <w:sz w:val="32"/>
          <w:szCs w:val="32"/>
        </w:rPr>
        <w:t>【计分运用</w:t>
      </w:r>
      <w:r w:rsidRPr="00CB23D9">
        <w:rPr>
          <w:rFonts w:hint="eastAsia"/>
          <w:sz w:val="32"/>
          <w:szCs w:val="32"/>
        </w:rPr>
        <w:t>2</w:t>
      </w:r>
      <w:r w:rsidRPr="00CB23D9">
        <w:rPr>
          <w:rFonts w:hint="eastAsia"/>
          <w:sz w:val="32"/>
          <w:szCs w:val="32"/>
        </w:rPr>
        <w:t>】</w:t>
      </w:r>
      <w:bookmarkStart w:id="1" w:name="_Hlk139722750"/>
      <w:r w:rsidRPr="00CB23D9">
        <w:rPr>
          <w:rFonts w:hint="eastAsia"/>
          <w:sz w:val="32"/>
          <w:szCs w:val="32"/>
        </w:rPr>
        <w:t>施工单位计满</w:t>
      </w:r>
      <w:r w:rsidRPr="00CB23D9">
        <w:rPr>
          <w:rFonts w:hint="eastAsia"/>
          <w:sz w:val="32"/>
          <w:szCs w:val="32"/>
        </w:rPr>
        <w:t>15</w:t>
      </w:r>
      <w:r w:rsidRPr="00CB23D9">
        <w:rPr>
          <w:rFonts w:hint="eastAsia"/>
          <w:sz w:val="32"/>
          <w:szCs w:val="32"/>
        </w:rPr>
        <w:t>分的，住建行政主管部门对施工单位法定代表人（实际控制人）进行约谈。施工单位在</w:t>
      </w:r>
      <w:r w:rsidRPr="00CB23D9">
        <w:rPr>
          <w:rFonts w:hint="eastAsia"/>
          <w:sz w:val="32"/>
          <w:szCs w:val="32"/>
        </w:rPr>
        <w:t>1</w:t>
      </w:r>
      <w:r w:rsidRPr="00CB23D9">
        <w:rPr>
          <w:rFonts w:hint="eastAsia"/>
          <w:sz w:val="32"/>
          <w:szCs w:val="32"/>
        </w:rPr>
        <w:t>个日历年内第二次计满</w:t>
      </w:r>
      <w:r w:rsidRPr="00CB23D9">
        <w:rPr>
          <w:rFonts w:hint="eastAsia"/>
          <w:sz w:val="32"/>
          <w:szCs w:val="32"/>
        </w:rPr>
        <w:t>15</w:t>
      </w:r>
      <w:r w:rsidRPr="00CB23D9">
        <w:rPr>
          <w:rFonts w:hint="eastAsia"/>
          <w:sz w:val="32"/>
          <w:szCs w:val="32"/>
        </w:rPr>
        <w:t>分的，该施工单位在秦皇岛区域内所有建设项目停工整改，逐工程复核整</w:t>
      </w:r>
      <w:r w:rsidRPr="00CB23D9">
        <w:rPr>
          <w:rFonts w:hint="eastAsia"/>
          <w:sz w:val="32"/>
          <w:szCs w:val="32"/>
        </w:rPr>
        <w:lastRenderedPageBreak/>
        <w:t>改情况，合格一个恢复施工一个。</w:t>
      </w:r>
    </w:p>
    <w:p w:rsidR="003D444F" w:rsidRPr="00CB23D9" w:rsidRDefault="007E3712">
      <w:pPr>
        <w:ind w:firstLineChars="200" w:firstLine="640"/>
        <w:rPr>
          <w:sz w:val="32"/>
          <w:szCs w:val="32"/>
        </w:rPr>
      </w:pPr>
      <w:r w:rsidRPr="00CB23D9">
        <w:rPr>
          <w:rFonts w:hint="eastAsia"/>
          <w:sz w:val="32"/>
          <w:szCs w:val="32"/>
        </w:rPr>
        <w:t>施工单位项目负责人计满</w:t>
      </w:r>
      <w:r w:rsidRPr="00CB23D9">
        <w:rPr>
          <w:rFonts w:hint="eastAsia"/>
          <w:sz w:val="32"/>
          <w:szCs w:val="32"/>
        </w:rPr>
        <w:t>15</w:t>
      </w:r>
      <w:r w:rsidRPr="00CB23D9">
        <w:rPr>
          <w:rFonts w:hint="eastAsia"/>
          <w:sz w:val="32"/>
          <w:szCs w:val="32"/>
        </w:rPr>
        <w:t>分的，依法追究项目负责人未依法履行职责的责任。</w:t>
      </w:r>
    </w:p>
    <w:bookmarkEnd w:id="1"/>
    <w:p w:rsidR="00CB23D9" w:rsidRPr="00CB23D9" w:rsidRDefault="005C460A" w:rsidP="00CB23D9">
      <w:pPr>
        <w:ind w:firstLineChars="200" w:firstLine="640"/>
        <w:rPr>
          <w:sz w:val="32"/>
          <w:szCs w:val="32"/>
        </w:rPr>
      </w:pPr>
      <w:r w:rsidRPr="00CB23D9">
        <w:rPr>
          <w:rFonts w:hint="eastAsia"/>
          <w:sz w:val="32"/>
          <w:szCs w:val="32"/>
        </w:rPr>
        <w:t>第十七条</w:t>
      </w:r>
      <w:r w:rsidR="00CB23D9" w:rsidRPr="00CB23D9">
        <w:rPr>
          <w:rFonts w:hint="eastAsia"/>
          <w:sz w:val="32"/>
          <w:szCs w:val="32"/>
        </w:rPr>
        <w:t xml:space="preserve">  </w:t>
      </w:r>
      <w:r w:rsidR="00CB23D9" w:rsidRPr="00CB23D9">
        <w:rPr>
          <w:rFonts w:hint="eastAsia"/>
          <w:sz w:val="32"/>
          <w:szCs w:val="32"/>
        </w:rPr>
        <w:t>【计分运用</w:t>
      </w:r>
      <w:r w:rsidR="00CB23D9" w:rsidRPr="00CB23D9">
        <w:rPr>
          <w:rFonts w:hint="eastAsia"/>
          <w:sz w:val="32"/>
          <w:szCs w:val="32"/>
        </w:rPr>
        <w:t>3</w:t>
      </w:r>
      <w:r w:rsidR="00CB23D9" w:rsidRPr="00CB23D9">
        <w:rPr>
          <w:rFonts w:hint="eastAsia"/>
          <w:sz w:val="32"/>
          <w:szCs w:val="32"/>
        </w:rPr>
        <w:t>】监理单位计满</w:t>
      </w:r>
      <w:r w:rsidR="00CB23D9" w:rsidRPr="00CB23D9">
        <w:rPr>
          <w:rFonts w:hint="eastAsia"/>
          <w:sz w:val="32"/>
          <w:szCs w:val="32"/>
        </w:rPr>
        <w:t>15</w:t>
      </w:r>
      <w:r w:rsidR="00CB23D9" w:rsidRPr="00CB23D9">
        <w:rPr>
          <w:rFonts w:hint="eastAsia"/>
          <w:sz w:val="32"/>
          <w:szCs w:val="32"/>
        </w:rPr>
        <w:t>分的，住建行政主管部门对其法定代表人（实际控制人）进行约谈。</w:t>
      </w:r>
      <w:bookmarkStart w:id="2" w:name="_Hlk139724226"/>
      <w:r w:rsidR="00CB23D9" w:rsidRPr="00CB23D9">
        <w:rPr>
          <w:rFonts w:hint="eastAsia"/>
          <w:sz w:val="32"/>
          <w:szCs w:val="32"/>
        </w:rPr>
        <w:t>在</w:t>
      </w:r>
      <w:r w:rsidR="00CB23D9" w:rsidRPr="00CB23D9">
        <w:rPr>
          <w:rFonts w:hint="eastAsia"/>
          <w:sz w:val="32"/>
          <w:szCs w:val="32"/>
        </w:rPr>
        <w:t>1</w:t>
      </w:r>
      <w:r w:rsidR="00CB23D9" w:rsidRPr="00CB23D9">
        <w:rPr>
          <w:rFonts w:hint="eastAsia"/>
          <w:sz w:val="32"/>
          <w:szCs w:val="32"/>
        </w:rPr>
        <w:t>个日历年内第二次计满</w:t>
      </w:r>
      <w:r w:rsidR="00CB23D9" w:rsidRPr="00CB23D9">
        <w:rPr>
          <w:rFonts w:hint="eastAsia"/>
          <w:sz w:val="32"/>
          <w:szCs w:val="32"/>
        </w:rPr>
        <w:t>15</w:t>
      </w:r>
      <w:r w:rsidR="00CB23D9" w:rsidRPr="00CB23D9">
        <w:rPr>
          <w:rFonts w:hint="eastAsia"/>
          <w:sz w:val="32"/>
          <w:szCs w:val="32"/>
        </w:rPr>
        <w:t>分</w:t>
      </w:r>
      <w:bookmarkEnd w:id="2"/>
      <w:r w:rsidR="00CB23D9" w:rsidRPr="00CB23D9">
        <w:rPr>
          <w:rFonts w:hint="eastAsia"/>
          <w:sz w:val="32"/>
          <w:szCs w:val="32"/>
        </w:rPr>
        <w:t>的，该监理单位在秦皇岛区域内所有建设项目停工整改，逐工程复核整改情况，合格一个恢复施工一个。</w:t>
      </w:r>
    </w:p>
    <w:p w:rsidR="005C460A" w:rsidRPr="00CB23D9" w:rsidRDefault="00CB23D9" w:rsidP="00CB23D9">
      <w:pPr>
        <w:ind w:firstLineChars="200" w:firstLine="640"/>
        <w:rPr>
          <w:rFonts w:hint="eastAsia"/>
          <w:sz w:val="32"/>
          <w:szCs w:val="32"/>
        </w:rPr>
      </w:pPr>
      <w:r w:rsidRPr="00CB23D9">
        <w:rPr>
          <w:rFonts w:hint="eastAsia"/>
          <w:sz w:val="32"/>
          <w:szCs w:val="32"/>
        </w:rPr>
        <w:t>监理单位总监理工程师计满</w:t>
      </w:r>
      <w:r w:rsidRPr="00CB23D9">
        <w:rPr>
          <w:rFonts w:hint="eastAsia"/>
          <w:sz w:val="32"/>
          <w:szCs w:val="32"/>
        </w:rPr>
        <w:t>15</w:t>
      </w:r>
      <w:r w:rsidRPr="00CB23D9">
        <w:rPr>
          <w:rFonts w:hint="eastAsia"/>
          <w:sz w:val="32"/>
          <w:szCs w:val="32"/>
        </w:rPr>
        <w:t>分的，依法追究项目负责人未依法履行职责的责任。</w:t>
      </w:r>
    </w:p>
    <w:p w:rsidR="003D444F" w:rsidRPr="00CB23D9" w:rsidRDefault="007E3712">
      <w:pPr>
        <w:ind w:firstLineChars="200" w:firstLine="640"/>
        <w:rPr>
          <w:sz w:val="32"/>
          <w:szCs w:val="32"/>
        </w:rPr>
      </w:pPr>
      <w:r w:rsidRPr="00CB23D9">
        <w:rPr>
          <w:rFonts w:hint="eastAsia"/>
          <w:sz w:val="32"/>
          <w:szCs w:val="32"/>
        </w:rPr>
        <w:t>第十</w:t>
      </w:r>
      <w:r w:rsidR="00CB23D9">
        <w:rPr>
          <w:rFonts w:hint="eastAsia"/>
          <w:sz w:val="32"/>
          <w:szCs w:val="32"/>
        </w:rPr>
        <w:t>八</w:t>
      </w:r>
      <w:r w:rsidRPr="00CB23D9">
        <w:rPr>
          <w:rFonts w:hint="eastAsia"/>
          <w:sz w:val="32"/>
          <w:szCs w:val="32"/>
        </w:rPr>
        <w:t>条</w:t>
      </w:r>
      <w:r w:rsidRPr="00CB23D9">
        <w:rPr>
          <w:rFonts w:hint="eastAsia"/>
          <w:sz w:val="32"/>
          <w:szCs w:val="32"/>
        </w:rPr>
        <w:t xml:space="preserve"> </w:t>
      </w:r>
      <w:r w:rsidRPr="00CB23D9">
        <w:rPr>
          <w:rFonts w:hint="eastAsia"/>
          <w:sz w:val="32"/>
          <w:szCs w:val="32"/>
        </w:rPr>
        <w:t>市住建局对已计满</w:t>
      </w:r>
      <w:r w:rsidRPr="00CB23D9">
        <w:rPr>
          <w:rFonts w:hint="eastAsia"/>
          <w:sz w:val="32"/>
          <w:szCs w:val="32"/>
        </w:rPr>
        <w:t>15</w:t>
      </w:r>
      <w:r w:rsidRPr="00CB23D9">
        <w:rPr>
          <w:rFonts w:hint="eastAsia"/>
          <w:sz w:val="32"/>
          <w:szCs w:val="32"/>
        </w:rPr>
        <w:t>分的责任单位和责任人进行通报，在行政许可、行政检查、政府采购、招标投标、政府性资金安排、社会保障、政策支持、评优评先等行政管理工作中使用。</w:t>
      </w:r>
    </w:p>
    <w:p w:rsidR="003D444F" w:rsidRPr="00CB23D9" w:rsidRDefault="007E3712">
      <w:pPr>
        <w:ind w:firstLineChars="200" w:firstLine="640"/>
        <w:rPr>
          <w:sz w:val="32"/>
          <w:szCs w:val="32"/>
        </w:rPr>
      </w:pPr>
      <w:r w:rsidRPr="00CB23D9">
        <w:rPr>
          <w:rFonts w:hint="eastAsia"/>
          <w:sz w:val="32"/>
          <w:szCs w:val="32"/>
        </w:rPr>
        <w:t>第十</w:t>
      </w:r>
      <w:r w:rsidR="00CB23D9">
        <w:rPr>
          <w:rFonts w:hint="eastAsia"/>
          <w:sz w:val="32"/>
          <w:szCs w:val="32"/>
        </w:rPr>
        <w:t>九</w:t>
      </w:r>
      <w:r w:rsidRPr="00CB23D9">
        <w:rPr>
          <w:rFonts w:hint="eastAsia"/>
          <w:sz w:val="32"/>
          <w:szCs w:val="32"/>
        </w:rPr>
        <w:t>条</w:t>
      </w:r>
      <w:r w:rsidRPr="00CB23D9">
        <w:rPr>
          <w:rFonts w:hint="eastAsia"/>
          <w:sz w:val="32"/>
          <w:szCs w:val="32"/>
        </w:rPr>
        <w:t xml:space="preserve"> </w:t>
      </w:r>
      <w:r w:rsidRPr="00CB23D9">
        <w:rPr>
          <w:rFonts w:hint="eastAsia"/>
          <w:sz w:val="32"/>
          <w:szCs w:val="32"/>
        </w:rPr>
        <w:t>在</w:t>
      </w:r>
      <w:r w:rsidRPr="00CB23D9">
        <w:rPr>
          <w:rFonts w:hint="eastAsia"/>
          <w:sz w:val="32"/>
          <w:szCs w:val="32"/>
        </w:rPr>
        <w:t>1</w:t>
      </w:r>
      <w:r w:rsidRPr="00CB23D9">
        <w:rPr>
          <w:rFonts w:hint="eastAsia"/>
          <w:sz w:val="32"/>
          <w:szCs w:val="32"/>
        </w:rPr>
        <w:t>个日历年内两次计满</w:t>
      </w:r>
      <w:r w:rsidRPr="00CB23D9">
        <w:rPr>
          <w:rFonts w:hint="eastAsia"/>
          <w:sz w:val="32"/>
          <w:szCs w:val="32"/>
        </w:rPr>
        <w:t>15</w:t>
      </w:r>
      <w:r w:rsidRPr="00CB23D9">
        <w:rPr>
          <w:rFonts w:hint="eastAsia"/>
          <w:sz w:val="32"/>
          <w:szCs w:val="32"/>
        </w:rPr>
        <w:t>分的单位和个人，具有行业相关资质证书、许可证书或职业资格证书的，市住建局将组织相关部门，根据计分问题和整改情况，对企业相关申报条件和日常管理情况进行动态核查，存在问题的，依法报请发证部门予以降级、暂扣或吊销。</w:t>
      </w:r>
    </w:p>
    <w:p w:rsidR="00155989" w:rsidRPr="00002995" w:rsidRDefault="0075639B" w:rsidP="00625762">
      <w:pPr>
        <w:ind w:firstLineChars="200" w:firstLine="640"/>
        <w:rPr>
          <w:sz w:val="32"/>
          <w:szCs w:val="32"/>
        </w:rPr>
      </w:pPr>
      <w:r w:rsidRPr="00CB23D9">
        <w:rPr>
          <w:rFonts w:hint="eastAsia"/>
          <w:sz w:val="32"/>
          <w:szCs w:val="32"/>
        </w:rPr>
        <w:t>第</w:t>
      </w:r>
      <w:r w:rsidR="00002995">
        <w:rPr>
          <w:rFonts w:hint="eastAsia"/>
          <w:sz w:val="32"/>
          <w:szCs w:val="32"/>
        </w:rPr>
        <w:t>二十</w:t>
      </w:r>
      <w:r w:rsidRPr="00CB23D9">
        <w:rPr>
          <w:rFonts w:hint="eastAsia"/>
          <w:sz w:val="32"/>
          <w:szCs w:val="32"/>
        </w:rPr>
        <w:t>条</w:t>
      </w:r>
      <w:r w:rsidR="00B004D1" w:rsidRPr="00CB23D9">
        <w:rPr>
          <w:rFonts w:hint="eastAsia"/>
          <w:sz w:val="32"/>
          <w:szCs w:val="32"/>
        </w:rPr>
        <w:t xml:space="preserve">  </w:t>
      </w:r>
      <w:r w:rsidR="00B004D1" w:rsidRPr="00002995">
        <w:rPr>
          <w:rFonts w:hint="eastAsia"/>
          <w:sz w:val="32"/>
          <w:szCs w:val="32"/>
        </w:rPr>
        <w:t>将违反大气污染防治法律法规，并拒不改正的企业事业单位和其他生产经营者列入不良记录名单，向社会公布。</w:t>
      </w:r>
      <w:r w:rsidR="00155989" w:rsidRPr="00002995">
        <w:rPr>
          <w:rFonts w:hint="eastAsia"/>
          <w:sz w:val="32"/>
          <w:szCs w:val="32"/>
        </w:rPr>
        <w:t>定期、统一向人民银行提供产生扬尘污染企业的环</w:t>
      </w:r>
      <w:r w:rsidR="00155989" w:rsidRPr="00002995">
        <w:rPr>
          <w:rFonts w:hint="eastAsia"/>
          <w:sz w:val="32"/>
          <w:szCs w:val="32"/>
        </w:rPr>
        <w:lastRenderedPageBreak/>
        <w:t>境违法信息，人民银行将企业的环境违法信息录入企业征信系统，作为审批贷款的重要依据。</w:t>
      </w:r>
    </w:p>
    <w:p w:rsidR="003D444F" w:rsidRPr="00CB23D9" w:rsidRDefault="007E3712">
      <w:pPr>
        <w:ind w:firstLineChars="200" w:firstLine="640"/>
        <w:rPr>
          <w:sz w:val="32"/>
          <w:szCs w:val="32"/>
        </w:rPr>
      </w:pPr>
      <w:r w:rsidRPr="00CB23D9">
        <w:rPr>
          <w:rFonts w:hint="eastAsia"/>
          <w:sz w:val="32"/>
          <w:szCs w:val="32"/>
        </w:rPr>
        <w:t>第</w:t>
      </w:r>
      <w:r w:rsidR="0075639B" w:rsidRPr="00CB23D9">
        <w:rPr>
          <w:rFonts w:hint="eastAsia"/>
          <w:sz w:val="32"/>
          <w:szCs w:val="32"/>
        </w:rPr>
        <w:t>二十</w:t>
      </w:r>
      <w:r w:rsidR="00762E36">
        <w:rPr>
          <w:rFonts w:hint="eastAsia"/>
          <w:sz w:val="32"/>
          <w:szCs w:val="32"/>
        </w:rPr>
        <w:t>一</w:t>
      </w:r>
      <w:r w:rsidRPr="00CB23D9">
        <w:rPr>
          <w:rFonts w:hint="eastAsia"/>
          <w:sz w:val="32"/>
          <w:szCs w:val="32"/>
        </w:rPr>
        <w:t>条</w:t>
      </w:r>
      <w:r w:rsidRPr="00CB23D9">
        <w:rPr>
          <w:rFonts w:hint="eastAsia"/>
          <w:sz w:val="32"/>
          <w:szCs w:val="32"/>
        </w:rPr>
        <w:t xml:space="preserve">  </w:t>
      </w:r>
      <w:r w:rsidRPr="00CB23D9">
        <w:rPr>
          <w:rFonts w:hint="eastAsia"/>
          <w:sz w:val="32"/>
          <w:szCs w:val="32"/>
        </w:rPr>
        <w:t>【本办法与法规的衔接】本办法规定的计分制度，不代替依法对涉嫌违法行为的单位和人员的行政处罚。</w:t>
      </w:r>
    </w:p>
    <w:p w:rsidR="003D444F" w:rsidRPr="00CB23D9" w:rsidRDefault="007E3712">
      <w:pPr>
        <w:ind w:firstLineChars="200" w:firstLine="640"/>
        <w:rPr>
          <w:sz w:val="32"/>
          <w:szCs w:val="32"/>
        </w:rPr>
      </w:pPr>
      <w:r w:rsidRPr="00CB23D9">
        <w:rPr>
          <w:rFonts w:hint="eastAsia"/>
          <w:sz w:val="32"/>
          <w:szCs w:val="32"/>
        </w:rPr>
        <w:t>第</w:t>
      </w:r>
      <w:r w:rsidR="00526F61" w:rsidRPr="00CB23D9">
        <w:rPr>
          <w:rFonts w:hint="eastAsia"/>
          <w:sz w:val="32"/>
          <w:szCs w:val="32"/>
        </w:rPr>
        <w:t>二十</w:t>
      </w:r>
      <w:r w:rsidR="0075639B" w:rsidRPr="00CB23D9">
        <w:rPr>
          <w:rFonts w:hint="eastAsia"/>
          <w:sz w:val="32"/>
          <w:szCs w:val="32"/>
        </w:rPr>
        <w:t>二</w:t>
      </w:r>
      <w:r w:rsidRPr="00CB23D9">
        <w:rPr>
          <w:rFonts w:hint="eastAsia"/>
          <w:sz w:val="32"/>
          <w:szCs w:val="32"/>
        </w:rPr>
        <w:t>条</w:t>
      </w:r>
      <w:r w:rsidRPr="00CB23D9">
        <w:rPr>
          <w:rFonts w:hint="eastAsia"/>
          <w:sz w:val="32"/>
          <w:szCs w:val="32"/>
        </w:rPr>
        <w:t xml:space="preserve">  </w:t>
      </w:r>
      <w:r w:rsidRPr="00CB23D9">
        <w:rPr>
          <w:rFonts w:hint="eastAsia"/>
          <w:sz w:val="32"/>
          <w:szCs w:val="32"/>
        </w:rPr>
        <w:t>计分</w:t>
      </w:r>
      <w:r w:rsidR="0059131D">
        <w:rPr>
          <w:rFonts w:hint="eastAsia"/>
          <w:sz w:val="32"/>
          <w:szCs w:val="32"/>
        </w:rPr>
        <w:t>工作</w:t>
      </w:r>
      <w:r w:rsidRPr="00CB23D9">
        <w:rPr>
          <w:rFonts w:hint="eastAsia"/>
          <w:sz w:val="32"/>
          <w:szCs w:val="32"/>
        </w:rPr>
        <w:t>人员应当自觉接受社会和群众监督，任何单位或者个人有权对</w:t>
      </w:r>
      <w:r w:rsidR="0059131D" w:rsidRPr="00CB23D9">
        <w:rPr>
          <w:rFonts w:hint="eastAsia"/>
          <w:sz w:val="32"/>
          <w:szCs w:val="32"/>
        </w:rPr>
        <w:t>计分</w:t>
      </w:r>
      <w:r w:rsidR="0059131D">
        <w:rPr>
          <w:rFonts w:hint="eastAsia"/>
          <w:sz w:val="32"/>
          <w:szCs w:val="32"/>
        </w:rPr>
        <w:t>工作</w:t>
      </w:r>
      <w:r w:rsidR="0059131D" w:rsidRPr="00CB23D9">
        <w:rPr>
          <w:rFonts w:hint="eastAsia"/>
          <w:sz w:val="32"/>
          <w:szCs w:val="32"/>
        </w:rPr>
        <w:t>人员</w:t>
      </w:r>
      <w:r w:rsidRPr="00CB23D9">
        <w:rPr>
          <w:rFonts w:hint="eastAsia"/>
          <w:sz w:val="32"/>
          <w:szCs w:val="32"/>
        </w:rPr>
        <w:t>违法违纪情况向有关部门检举揭发。</w:t>
      </w:r>
    </w:p>
    <w:p w:rsidR="003D444F" w:rsidRPr="00CB23D9" w:rsidRDefault="007E3712">
      <w:pPr>
        <w:ind w:firstLineChars="200" w:firstLine="640"/>
        <w:rPr>
          <w:sz w:val="32"/>
          <w:szCs w:val="32"/>
        </w:rPr>
      </w:pPr>
      <w:r w:rsidRPr="00CB23D9">
        <w:rPr>
          <w:rFonts w:hint="eastAsia"/>
          <w:sz w:val="32"/>
          <w:szCs w:val="32"/>
        </w:rPr>
        <w:t>第二十</w:t>
      </w:r>
      <w:r w:rsidR="0075639B" w:rsidRPr="00CB23D9">
        <w:rPr>
          <w:rFonts w:hint="eastAsia"/>
          <w:sz w:val="32"/>
          <w:szCs w:val="32"/>
        </w:rPr>
        <w:t>三</w:t>
      </w:r>
      <w:r w:rsidRPr="00CB23D9">
        <w:rPr>
          <w:rFonts w:hint="eastAsia"/>
          <w:sz w:val="32"/>
          <w:szCs w:val="32"/>
        </w:rPr>
        <w:t>条</w:t>
      </w:r>
      <w:r w:rsidRPr="00CB23D9">
        <w:rPr>
          <w:rFonts w:hint="eastAsia"/>
          <w:sz w:val="32"/>
          <w:szCs w:val="32"/>
        </w:rPr>
        <w:t xml:space="preserve">  </w:t>
      </w:r>
      <w:r w:rsidRPr="00CB23D9">
        <w:rPr>
          <w:rFonts w:hint="eastAsia"/>
          <w:sz w:val="32"/>
          <w:szCs w:val="32"/>
        </w:rPr>
        <w:t>【解释权】本办法由秦皇岛市住房和城乡建设局负责解释。</w:t>
      </w:r>
    </w:p>
    <w:p w:rsidR="003D444F" w:rsidRPr="00CB23D9" w:rsidRDefault="007E3712">
      <w:pPr>
        <w:ind w:firstLineChars="200" w:firstLine="640"/>
        <w:rPr>
          <w:sz w:val="32"/>
          <w:szCs w:val="32"/>
        </w:rPr>
      </w:pPr>
      <w:r w:rsidRPr="00CB23D9">
        <w:rPr>
          <w:rFonts w:hint="eastAsia"/>
          <w:sz w:val="32"/>
          <w:szCs w:val="32"/>
        </w:rPr>
        <w:t>第二十</w:t>
      </w:r>
      <w:r w:rsidR="0075639B" w:rsidRPr="00CB23D9">
        <w:rPr>
          <w:rFonts w:hint="eastAsia"/>
          <w:sz w:val="32"/>
          <w:szCs w:val="32"/>
        </w:rPr>
        <w:t>四</w:t>
      </w:r>
      <w:r w:rsidRPr="00CB23D9">
        <w:rPr>
          <w:rFonts w:hint="eastAsia"/>
          <w:sz w:val="32"/>
          <w:szCs w:val="32"/>
        </w:rPr>
        <w:t>条</w:t>
      </w:r>
      <w:r w:rsidRPr="00CB23D9">
        <w:rPr>
          <w:rFonts w:hint="eastAsia"/>
          <w:sz w:val="32"/>
          <w:szCs w:val="32"/>
        </w:rPr>
        <w:t xml:space="preserve">  </w:t>
      </w:r>
      <w:r w:rsidRPr="00CB23D9">
        <w:rPr>
          <w:rFonts w:hint="eastAsia"/>
          <w:sz w:val="32"/>
          <w:szCs w:val="32"/>
        </w:rPr>
        <w:t>【适用范围】本办法自公布之日起施行。</w:t>
      </w:r>
    </w:p>
    <w:sectPr w:rsidR="003D444F" w:rsidRPr="00CB23D9" w:rsidSect="003D4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4E" w:rsidRDefault="00B74E4E" w:rsidP="00132BD8">
      <w:r>
        <w:separator/>
      </w:r>
    </w:p>
  </w:endnote>
  <w:endnote w:type="continuationSeparator" w:id="1">
    <w:p w:rsidR="00B74E4E" w:rsidRDefault="00B74E4E" w:rsidP="00132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4E" w:rsidRDefault="00B74E4E" w:rsidP="00132BD8">
      <w:r>
        <w:separator/>
      </w:r>
    </w:p>
  </w:footnote>
  <w:footnote w:type="continuationSeparator" w:id="1">
    <w:p w:rsidR="00B74E4E" w:rsidRDefault="00B74E4E" w:rsidP="00132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A4NGViOGUxNGJiYzM4ZDIyNmViZWM1YTVmMmZmOTgifQ=="/>
  </w:docVars>
  <w:rsids>
    <w:rsidRoot w:val="3ED0437F"/>
    <w:rsid w:val="00002995"/>
    <w:rsid w:val="0004410C"/>
    <w:rsid w:val="000C080D"/>
    <w:rsid w:val="00132BD8"/>
    <w:rsid w:val="00155989"/>
    <w:rsid w:val="00187644"/>
    <w:rsid w:val="001A17F6"/>
    <w:rsid w:val="001A20FD"/>
    <w:rsid w:val="001C38D0"/>
    <w:rsid w:val="001D51D3"/>
    <w:rsid w:val="001F1F0E"/>
    <w:rsid w:val="00205432"/>
    <w:rsid w:val="00271042"/>
    <w:rsid w:val="00281419"/>
    <w:rsid w:val="00285AD2"/>
    <w:rsid w:val="002D4F3B"/>
    <w:rsid w:val="003D444F"/>
    <w:rsid w:val="003D5166"/>
    <w:rsid w:val="00486AE6"/>
    <w:rsid w:val="004913F8"/>
    <w:rsid w:val="004A13FD"/>
    <w:rsid w:val="004A7C7F"/>
    <w:rsid w:val="00526F61"/>
    <w:rsid w:val="00546C42"/>
    <w:rsid w:val="0055180F"/>
    <w:rsid w:val="0059131D"/>
    <w:rsid w:val="005C2087"/>
    <w:rsid w:val="005C460A"/>
    <w:rsid w:val="00625762"/>
    <w:rsid w:val="00627310"/>
    <w:rsid w:val="00664CA4"/>
    <w:rsid w:val="0066608D"/>
    <w:rsid w:val="00672C28"/>
    <w:rsid w:val="0070694F"/>
    <w:rsid w:val="0075639B"/>
    <w:rsid w:val="00762E36"/>
    <w:rsid w:val="007673B3"/>
    <w:rsid w:val="00774203"/>
    <w:rsid w:val="007E3712"/>
    <w:rsid w:val="008441FB"/>
    <w:rsid w:val="0085534B"/>
    <w:rsid w:val="008B1D85"/>
    <w:rsid w:val="008D2A0C"/>
    <w:rsid w:val="008D2E76"/>
    <w:rsid w:val="008F12DA"/>
    <w:rsid w:val="008F3317"/>
    <w:rsid w:val="00981908"/>
    <w:rsid w:val="009D4E36"/>
    <w:rsid w:val="009E7329"/>
    <w:rsid w:val="009F7D42"/>
    <w:rsid w:val="00AE57CF"/>
    <w:rsid w:val="00B004D1"/>
    <w:rsid w:val="00B62FCD"/>
    <w:rsid w:val="00B74E4E"/>
    <w:rsid w:val="00BD3509"/>
    <w:rsid w:val="00BF6071"/>
    <w:rsid w:val="00C00244"/>
    <w:rsid w:val="00C2474F"/>
    <w:rsid w:val="00C95286"/>
    <w:rsid w:val="00CB1501"/>
    <w:rsid w:val="00CB23D9"/>
    <w:rsid w:val="00CF3211"/>
    <w:rsid w:val="00D576CA"/>
    <w:rsid w:val="00D73AA4"/>
    <w:rsid w:val="00D800D2"/>
    <w:rsid w:val="00D97AC7"/>
    <w:rsid w:val="00DA1CFE"/>
    <w:rsid w:val="00DB6E85"/>
    <w:rsid w:val="00E501C6"/>
    <w:rsid w:val="00E6094B"/>
    <w:rsid w:val="00EE0871"/>
    <w:rsid w:val="00EF469B"/>
    <w:rsid w:val="00FC5B9D"/>
    <w:rsid w:val="170A165C"/>
    <w:rsid w:val="23E46CE6"/>
    <w:rsid w:val="3ED0437F"/>
    <w:rsid w:val="530F276C"/>
    <w:rsid w:val="718A3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44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2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2BD8"/>
    <w:rPr>
      <w:rFonts w:asciiTheme="minorHAnsi" w:eastAsiaTheme="minorEastAsia" w:hAnsiTheme="minorHAnsi" w:cstheme="minorBidi"/>
      <w:kern w:val="2"/>
      <w:sz w:val="18"/>
      <w:szCs w:val="18"/>
    </w:rPr>
  </w:style>
  <w:style w:type="paragraph" w:styleId="a4">
    <w:name w:val="footer"/>
    <w:basedOn w:val="a"/>
    <w:link w:val="Char0"/>
    <w:rsid w:val="00132BD8"/>
    <w:pPr>
      <w:tabs>
        <w:tab w:val="center" w:pos="4153"/>
        <w:tab w:val="right" w:pos="8306"/>
      </w:tabs>
      <w:snapToGrid w:val="0"/>
      <w:jc w:val="left"/>
    </w:pPr>
    <w:rPr>
      <w:sz w:val="18"/>
      <w:szCs w:val="18"/>
    </w:rPr>
  </w:style>
  <w:style w:type="character" w:customStyle="1" w:styleId="Char0">
    <w:name w:val="页脚 Char"/>
    <w:basedOn w:val="a0"/>
    <w:link w:val="a4"/>
    <w:rsid w:val="00132BD8"/>
    <w:rPr>
      <w:rFonts w:asciiTheme="minorHAnsi" w:eastAsiaTheme="minorEastAsia" w:hAnsiTheme="minorHAnsi" w:cstheme="minorBidi"/>
      <w:kern w:val="2"/>
      <w:sz w:val="18"/>
      <w:szCs w:val="18"/>
    </w:rPr>
  </w:style>
  <w:style w:type="paragraph" w:styleId="a5">
    <w:name w:val="List Paragraph"/>
    <w:basedOn w:val="a"/>
    <w:uiPriority w:val="99"/>
    <w:unhideWhenUsed/>
    <w:rsid w:val="00B62FCD"/>
    <w:pPr>
      <w:ind w:firstLineChars="200" w:firstLine="420"/>
    </w:pPr>
  </w:style>
</w:styles>
</file>

<file path=word/webSettings.xml><?xml version="1.0" encoding="utf-8"?>
<w:webSettings xmlns:r="http://schemas.openxmlformats.org/officeDocument/2006/relationships" xmlns:w="http://schemas.openxmlformats.org/wordprocessingml/2006/main">
  <w:divs>
    <w:div w:id="236088852">
      <w:bodyDiv w:val="1"/>
      <w:marLeft w:val="0"/>
      <w:marRight w:val="0"/>
      <w:marTop w:val="0"/>
      <w:marBottom w:val="0"/>
      <w:divBdr>
        <w:top w:val="none" w:sz="0" w:space="0" w:color="auto"/>
        <w:left w:val="none" w:sz="0" w:space="0" w:color="auto"/>
        <w:bottom w:val="none" w:sz="0" w:space="0" w:color="auto"/>
        <w:right w:val="none" w:sz="0" w:space="0" w:color="auto"/>
      </w:divBdr>
    </w:div>
    <w:div w:id="786317261">
      <w:bodyDiv w:val="1"/>
      <w:marLeft w:val="0"/>
      <w:marRight w:val="0"/>
      <w:marTop w:val="0"/>
      <w:marBottom w:val="0"/>
      <w:divBdr>
        <w:top w:val="none" w:sz="0" w:space="0" w:color="auto"/>
        <w:left w:val="none" w:sz="0" w:space="0" w:color="auto"/>
        <w:bottom w:val="none" w:sz="0" w:space="0" w:color="auto"/>
        <w:right w:val="none" w:sz="0" w:space="0" w:color="auto"/>
      </w:divBdr>
    </w:div>
    <w:div w:id="915824339">
      <w:bodyDiv w:val="1"/>
      <w:marLeft w:val="0"/>
      <w:marRight w:val="0"/>
      <w:marTop w:val="0"/>
      <w:marBottom w:val="0"/>
      <w:divBdr>
        <w:top w:val="none" w:sz="0" w:space="0" w:color="auto"/>
        <w:left w:val="none" w:sz="0" w:space="0" w:color="auto"/>
        <w:bottom w:val="none" w:sz="0" w:space="0" w:color="auto"/>
        <w:right w:val="none" w:sz="0" w:space="0" w:color="auto"/>
      </w:divBdr>
    </w:div>
    <w:div w:id="1049693498">
      <w:bodyDiv w:val="1"/>
      <w:marLeft w:val="0"/>
      <w:marRight w:val="0"/>
      <w:marTop w:val="0"/>
      <w:marBottom w:val="0"/>
      <w:divBdr>
        <w:top w:val="none" w:sz="0" w:space="0" w:color="auto"/>
        <w:left w:val="none" w:sz="0" w:space="0" w:color="auto"/>
        <w:bottom w:val="none" w:sz="0" w:space="0" w:color="auto"/>
        <w:right w:val="none" w:sz="0" w:space="0" w:color="auto"/>
      </w:divBdr>
    </w:div>
    <w:div w:id="1826431155">
      <w:bodyDiv w:val="1"/>
      <w:marLeft w:val="0"/>
      <w:marRight w:val="0"/>
      <w:marTop w:val="0"/>
      <w:marBottom w:val="0"/>
      <w:divBdr>
        <w:top w:val="none" w:sz="0" w:space="0" w:color="auto"/>
        <w:left w:val="none" w:sz="0" w:space="0" w:color="auto"/>
        <w:bottom w:val="none" w:sz="0" w:space="0" w:color="auto"/>
        <w:right w:val="none" w:sz="0" w:space="0" w:color="auto"/>
      </w:divBdr>
    </w:div>
    <w:div w:id="195120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390</Words>
  <Characters>2229</Characters>
  <Application>Microsoft Office Word</Application>
  <DocSecurity>0</DocSecurity>
  <Lines>18</Lines>
  <Paragraphs>5</Paragraphs>
  <ScaleCrop>false</ScaleCrop>
  <Company>微软中国</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92</cp:revision>
  <dcterms:created xsi:type="dcterms:W3CDTF">2023-07-08T02:03:00Z</dcterms:created>
  <dcterms:modified xsi:type="dcterms:W3CDTF">2023-07-15T10:13:00Z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1C2EA3AEF5AC40A19AD4E82B7002F50E_13</vt:lpwstr>
  </property>
</Properties>
</file>