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AAE" w:rsidRDefault="00226AAE">
      <w:pPr>
        <w:jc w:val="center"/>
        <w:rPr>
          <w:b/>
          <w:sz w:val="44"/>
          <w:szCs w:val="44"/>
        </w:rPr>
      </w:pPr>
    </w:p>
    <w:p w:rsidR="00226AAE" w:rsidRDefault="0048555D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市住建局副调研员刘红梅带队</w:t>
      </w:r>
    </w:p>
    <w:p w:rsidR="00226AAE" w:rsidRDefault="0048555D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检查物业管理小区疫情防控工作</w:t>
      </w:r>
    </w:p>
    <w:p w:rsidR="00226AAE" w:rsidRDefault="00226AAE">
      <w:pPr>
        <w:rPr>
          <w:b/>
          <w:sz w:val="44"/>
          <w:szCs w:val="44"/>
        </w:rPr>
      </w:pPr>
    </w:p>
    <w:p w:rsidR="00226AAE" w:rsidRDefault="0048555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2月</w:t>
      </w:r>
      <w:r w:rsidR="00CF1817">
        <w:rPr>
          <w:rFonts w:ascii="仿宋" w:eastAsia="仿宋" w:hAnsi="仿宋" w:hint="eastAsia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日，市住建局副调研员刘红梅带队</w:t>
      </w:r>
      <w:proofErr w:type="gramStart"/>
      <w:r>
        <w:rPr>
          <w:rFonts w:ascii="仿宋" w:eastAsia="仿宋" w:hAnsi="仿宋" w:hint="eastAsia"/>
          <w:sz w:val="32"/>
          <w:szCs w:val="32"/>
        </w:rPr>
        <w:t>物业科</w:t>
      </w:r>
      <w:proofErr w:type="gramEnd"/>
      <w:r>
        <w:rPr>
          <w:rFonts w:ascii="仿宋" w:eastAsia="仿宋" w:hAnsi="仿宋" w:hint="eastAsia"/>
          <w:sz w:val="32"/>
          <w:szCs w:val="32"/>
        </w:rPr>
        <w:t>继续对全市物业管理小区疫情防控工作进行了检查督导。检查组分别对</w:t>
      </w:r>
      <w:r w:rsidR="00CF1817">
        <w:rPr>
          <w:rFonts w:ascii="仿宋" w:eastAsia="仿宋" w:hAnsi="仿宋" w:hint="eastAsia"/>
          <w:sz w:val="32"/>
          <w:szCs w:val="32"/>
        </w:rPr>
        <w:t>万通海岸、渤海皇家、阳光海岸、</w:t>
      </w:r>
      <w:r>
        <w:rPr>
          <w:rFonts w:ascii="仿宋" w:eastAsia="仿宋" w:hAnsi="仿宋" w:hint="eastAsia"/>
          <w:sz w:val="32"/>
          <w:szCs w:val="32"/>
        </w:rPr>
        <w:t>兴龙香玺海等20个小区进行了检查。在现场查看了小区封闭、宣传、消杀和外来人口及外地回来业主登记、体温测量情况。</w:t>
      </w:r>
    </w:p>
    <w:p w:rsidR="00226AAE" w:rsidRDefault="00226AAE">
      <w:pPr>
        <w:jc w:val="left"/>
      </w:pPr>
    </w:p>
    <w:p w:rsidR="00226AAE" w:rsidRDefault="00226AAE">
      <w:pPr>
        <w:jc w:val="left"/>
      </w:pPr>
    </w:p>
    <w:p w:rsidR="00226AAE" w:rsidRDefault="00226AAE">
      <w:pPr>
        <w:jc w:val="left"/>
      </w:pPr>
    </w:p>
    <w:p w:rsidR="00226AAE" w:rsidRDefault="0048555D">
      <w:pPr>
        <w:jc w:val="left"/>
      </w:pPr>
      <w:r>
        <w:rPr>
          <w:noProof/>
        </w:rPr>
        <w:drawing>
          <wp:inline distT="0" distB="0" distL="0" distR="0">
            <wp:extent cx="3048000" cy="4060032"/>
            <wp:effectExtent l="0" t="0" r="0" b="0"/>
            <wp:docPr id="1" name="图片 1" descr="C:\Users\hp\AppData\Local\Temp\WeChat Files\a638b364c35c792b549fe015af7b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WeChat Files\a638b364c35c792b549fe015af7bf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2620" cy="406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019425" cy="4021969"/>
            <wp:effectExtent l="0" t="0" r="0" b="0"/>
            <wp:docPr id="10" name="图片 10" descr="C:\Users\hp\AppData\Local\Temp\WeChat Files\3300564ea37cc70729d26615760c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WeChat Files\3300564ea37cc70729d26615760c6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5D" w:rsidRDefault="0048555D">
      <w:pPr>
        <w:jc w:val="left"/>
      </w:pPr>
    </w:p>
    <w:p w:rsidR="0048555D" w:rsidRDefault="0048555D">
      <w:pPr>
        <w:jc w:val="left"/>
        <w:rPr>
          <w:rFonts w:hint="eastAsia"/>
        </w:rPr>
      </w:pPr>
    </w:p>
    <w:p w:rsidR="00DC4ACE" w:rsidRDefault="00DC4ACE">
      <w:pPr>
        <w:jc w:val="left"/>
        <w:rPr>
          <w:rFonts w:hint="eastAsia"/>
        </w:rPr>
      </w:pPr>
    </w:p>
    <w:p w:rsidR="00DC4ACE" w:rsidRDefault="00DC4ACE">
      <w:pPr>
        <w:jc w:val="left"/>
      </w:pPr>
    </w:p>
    <w:p w:rsidR="0048555D" w:rsidRDefault="00DC4ACE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3067050" cy="2300290"/>
            <wp:effectExtent l="0" t="0" r="0" b="5080"/>
            <wp:docPr id="2" name="图片 2" descr="C:\Users\hp\AppData\Local\Temp\WeChat Files\159a9ad8793b080fda82a64107e2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WeChat Files\159a9ad8793b080fda82a64107e28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41" cy="23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048000" cy="2286000"/>
            <wp:effectExtent l="0" t="0" r="0" b="0"/>
            <wp:docPr id="3" name="图片 3" descr="C:\Users\hp\AppData\Local\Temp\WeChat Files\3d9de70ac0d1994446bf9443e2dc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WeChat Files\3d9de70ac0d1994446bf9443e2dc3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78" cy="228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CE" w:rsidRDefault="00DC4ACE">
      <w:pPr>
        <w:jc w:val="left"/>
        <w:rPr>
          <w:rFonts w:hint="eastAsia"/>
        </w:rPr>
      </w:pPr>
    </w:p>
    <w:p w:rsidR="00DC4ACE" w:rsidRDefault="00DC4ACE">
      <w:pPr>
        <w:jc w:val="left"/>
        <w:rPr>
          <w:rFonts w:hint="eastAsia"/>
        </w:rPr>
      </w:pPr>
    </w:p>
    <w:p w:rsidR="00DC4ACE" w:rsidRDefault="00DC4ACE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3067050" cy="2300288"/>
            <wp:effectExtent l="0" t="0" r="0" b="5080"/>
            <wp:docPr id="4" name="图片 4" descr="C:\Users\hp\AppData\Local\Temp\WeChat Files\c61d5abe7d3d5af325a0fadcd270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WeChat Files\c61d5abe7d3d5af325a0fadcd270bb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12" cy="23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048000" cy="2286000"/>
            <wp:effectExtent l="0" t="0" r="0" b="0"/>
            <wp:docPr id="6" name="图片 6" descr="C:\Users\hp\AppData\Local\Temp\WeChat Files\7a51d5f81ae92d44e0c7288238b6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WeChat Files\7a51d5f81ae92d44e0c7288238b61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94" cy="22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CE" w:rsidRDefault="00DC4ACE">
      <w:pPr>
        <w:jc w:val="left"/>
        <w:rPr>
          <w:rFonts w:hint="eastAsia"/>
        </w:rPr>
      </w:pPr>
    </w:p>
    <w:p w:rsidR="00DC4ACE" w:rsidRDefault="00DC4ACE">
      <w:pPr>
        <w:jc w:val="left"/>
        <w:rPr>
          <w:rFonts w:hint="eastAsia"/>
        </w:rPr>
      </w:pPr>
    </w:p>
    <w:p w:rsidR="00DC4ACE" w:rsidRDefault="00DC4ACE">
      <w:pPr>
        <w:jc w:val="left"/>
      </w:pPr>
      <w:r>
        <w:rPr>
          <w:noProof/>
        </w:rPr>
        <w:drawing>
          <wp:inline distT="0" distB="0" distL="0" distR="0">
            <wp:extent cx="3038475" cy="2278856"/>
            <wp:effectExtent l="0" t="0" r="0" b="7620"/>
            <wp:docPr id="5" name="图片 5" descr="C:\Users\hp\AppData\Local\Temp\WeChat Files\c7c38a09aed8559dbea27d83ffdf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WeChat Files\c7c38a09aed8559dbea27d83ffdfe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47" cy="22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3060700" cy="2295525"/>
            <wp:effectExtent l="0" t="0" r="6350" b="9525"/>
            <wp:docPr id="7" name="图片 7" descr="C:\Users\hp\AppData\Local\Temp\WeChat Files\67467f0d82281886ee3695bb9aab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Temp\WeChat Files\67467f0d82281886ee3695bb9aab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86" cy="22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4AC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B24D0F"/>
    <w:rsid w:val="001634CA"/>
    <w:rsid w:val="00226AAE"/>
    <w:rsid w:val="0048555D"/>
    <w:rsid w:val="005E6753"/>
    <w:rsid w:val="00837E88"/>
    <w:rsid w:val="00C843FA"/>
    <w:rsid w:val="00CF1817"/>
    <w:rsid w:val="00DC4ACE"/>
    <w:rsid w:val="00E1623F"/>
    <w:rsid w:val="00EF4071"/>
    <w:rsid w:val="03471CEF"/>
    <w:rsid w:val="03877A4F"/>
    <w:rsid w:val="09B24D0F"/>
    <w:rsid w:val="594F39BF"/>
    <w:rsid w:val="7D92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</dc:creator>
  <cp:lastModifiedBy>baixue</cp:lastModifiedBy>
  <cp:revision>6</cp:revision>
  <dcterms:created xsi:type="dcterms:W3CDTF">2020-02-01T07:27:00Z</dcterms:created>
  <dcterms:modified xsi:type="dcterms:W3CDTF">2020-02-08T02:33:00Z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